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74F0F490" w:rsidR="004500DD" w:rsidRPr="006A344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501D6">
        <w:rPr>
          <w:rFonts w:ascii="Arial" w:eastAsiaTheme="minorEastAsia" w:hAnsi="Arial" w:cs="Arial" w:hint="eastAsia"/>
          <w:b/>
          <w:bCs/>
          <w:sz w:val="22"/>
          <w:szCs w:val="22"/>
          <w:lang w:eastAsia="zh-CN"/>
        </w:rPr>
        <w:t>20</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Pr>
          <w:rFonts w:ascii="Arial" w:eastAsiaTheme="minorEastAsia" w:hAnsi="Arial" w:cs="Arial"/>
          <w:b/>
          <w:bCs/>
          <w:sz w:val="22"/>
          <w:szCs w:val="22"/>
          <w:lang w:eastAsia="zh-CN"/>
        </w:rPr>
        <w:tab/>
      </w:r>
      <w:r w:rsidR="00461A91" w:rsidRPr="00461A91">
        <w:rPr>
          <w:rFonts w:ascii="Arial" w:hAnsi="Arial" w:cs="Arial"/>
          <w:b/>
          <w:sz w:val="22"/>
        </w:rPr>
        <w:t>R1-2501630</w:t>
      </w:r>
    </w:p>
    <w:bookmarkEnd w:id="0"/>
    <w:bookmarkEnd w:id="1"/>
    <w:p w14:paraId="672514FD" w14:textId="5904C9B7" w:rsidR="004500DD" w:rsidRPr="001E131C" w:rsidRDefault="002276E7">
      <w:pPr>
        <w:pStyle w:val="af"/>
        <w:rPr>
          <w:rFonts w:eastAsiaTheme="minorEastAsia" w:cs="Arial"/>
          <w:bCs/>
          <w:sz w:val="22"/>
          <w:szCs w:val="22"/>
          <w:lang w:eastAsia="zh-CN"/>
        </w:rPr>
      </w:pPr>
      <w:r w:rsidRPr="002276E7">
        <w:rPr>
          <w:rFonts w:eastAsia="MS Mincho" w:cs="Arial"/>
          <w:bCs/>
          <w:sz w:val="22"/>
          <w:szCs w:val="22"/>
          <w:lang w:eastAsia="ja-JP"/>
        </w:rPr>
        <w:t>Athens, Greece, February 17th – 21st, 2025</w:t>
      </w:r>
    </w:p>
    <w:p w14:paraId="05B294FA" w14:textId="77777777" w:rsidR="005030BD" w:rsidRPr="005030BD" w:rsidRDefault="005030BD">
      <w:pPr>
        <w:pStyle w:val="af"/>
        <w:rPr>
          <w:rFonts w:eastAsiaTheme="minorEastAsia" w:cs="Arial"/>
          <w:bCs/>
          <w:sz w:val="22"/>
          <w:lang w:eastAsia="zh-CN"/>
        </w:rPr>
      </w:pPr>
    </w:p>
    <w:p w14:paraId="14A30A3A" w14:textId="68E04730"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r w:rsidR="00456856">
        <w:rPr>
          <w:rFonts w:eastAsia="宋体" w:cs="Arial"/>
          <w:sz w:val="22"/>
          <w:lang w:eastAsia="zh-CN"/>
        </w:rPr>
        <w:t xml:space="preserve"> (WI rapporteur)</w:t>
      </w:r>
    </w:p>
    <w:p w14:paraId="4DCBFE27" w14:textId="08EF9C97"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r w:rsidR="006A344D">
        <w:rPr>
          <w:rFonts w:eastAsiaTheme="minorEastAsia" w:cs="Arial" w:hint="eastAsia"/>
          <w:sz w:val="22"/>
          <w:lang w:eastAsia="zh-CN"/>
        </w:rPr>
        <w:t>Summary of d</w:t>
      </w:r>
      <w:r w:rsidR="004A12FD" w:rsidRPr="004A12FD">
        <w:rPr>
          <w:rFonts w:cs="Arial"/>
          <w:sz w:val="22"/>
        </w:rPr>
        <w:t xml:space="preserve">iscussion on </w:t>
      </w:r>
      <w:r w:rsidR="000D043F">
        <w:rPr>
          <w:rFonts w:cs="Arial"/>
          <w:sz w:val="22"/>
        </w:rPr>
        <w:t xml:space="preserve">RRC parameters for Rel-19 LP-WUS/WUR </w:t>
      </w:r>
    </w:p>
    <w:p w14:paraId="25E20905" w14:textId="262A7C9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0D043F">
        <w:rPr>
          <w:rFonts w:eastAsiaTheme="minorEastAsia" w:cs="Arial"/>
          <w:sz w:val="22"/>
          <w:lang w:eastAsia="zh-CN"/>
        </w:rPr>
        <w:t>9.6</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0A35ABD" w14:textId="7F727C4A" w:rsidR="000738BB" w:rsidRPr="000738BB" w:rsidRDefault="006D441D" w:rsidP="000738BB">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00EBC9A6" w14:textId="0943F329" w:rsidR="006C2DD7" w:rsidRDefault="000D043F" w:rsidP="000D043F">
      <w:pPr>
        <w:pStyle w:val="af"/>
        <w:tabs>
          <w:tab w:val="left" w:pos="1800"/>
        </w:tabs>
        <w:spacing w:before="120"/>
        <w:rPr>
          <w:rFonts w:cs="Arial"/>
          <w:b w:val="0"/>
          <w:sz w:val="22"/>
        </w:rPr>
      </w:pPr>
      <w:r w:rsidRPr="000D043F">
        <w:rPr>
          <w:rFonts w:eastAsiaTheme="minorEastAsia"/>
          <w:b w:val="0"/>
          <w:szCs w:val="20"/>
          <w:lang w:eastAsia="zh-CN"/>
        </w:rPr>
        <w:t xml:space="preserve">This document provides a summary of </w:t>
      </w:r>
      <w:r w:rsidRPr="000D043F">
        <w:rPr>
          <w:rFonts w:eastAsiaTheme="minorEastAsia" w:cs="Arial" w:hint="eastAsia"/>
          <w:b w:val="0"/>
          <w:sz w:val="22"/>
          <w:lang w:eastAsia="zh-CN"/>
        </w:rPr>
        <w:t>d</w:t>
      </w:r>
      <w:r w:rsidRPr="000D043F">
        <w:rPr>
          <w:rFonts w:cs="Arial"/>
          <w:b w:val="0"/>
          <w:sz w:val="22"/>
        </w:rPr>
        <w:t xml:space="preserve">iscussion on RRC parameters for Rel-19 LP-WUS/WUR </w:t>
      </w:r>
      <w:r>
        <w:rPr>
          <w:rFonts w:cs="Arial"/>
          <w:b w:val="0"/>
          <w:sz w:val="22"/>
        </w:rPr>
        <w:t>during RAN1#120</w:t>
      </w:r>
      <w:r w:rsidR="00E90433">
        <w:rPr>
          <w:rFonts w:cs="Arial"/>
          <w:b w:val="0"/>
          <w:sz w:val="22"/>
        </w:rPr>
        <w:t xml:space="preserve">. The discussion is based on the initial RRC parameter list provide by rapporteur in the following contribution. </w:t>
      </w:r>
    </w:p>
    <w:p w14:paraId="5FE58D4F" w14:textId="77777777" w:rsidR="00E90433" w:rsidRDefault="00E90433" w:rsidP="00E90433"/>
    <w:p w14:paraId="0ED421B2" w14:textId="046B01D2" w:rsidR="00E90433" w:rsidRPr="00E90433" w:rsidRDefault="00E90433" w:rsidP="00E90433">
      <w:r w:rsidRPr="005A4216">
        <w:t>R1-2500356</w:t>
      </w:r>
      <w:r w:rsidRPr="005A4216">
        <w:tab/>
        <w:t>Rapporteur input on RRC parameters for Rel-19 LP-WUS/WUR</w:t>
      </w:r>
      <w:r w:rsidRPr="005A4216">
        <w:tab/>
        <w:t>vivo, DOCOMO</w:t>
      </w:r>
    </w:p>
    <w:p w14:paraId="14C1E581" w14:textId="08E0CFCC" w:rsidR="00490483" w:rsidRDefault="000D043F" w:rsidP="00490483">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r w:rsidR="00AC0A46">
        <w:rPr>
          <w:rFonts w:ascii="Arial" w:eastAsia="宋体" w:hAnsi="Arial" w:cs="Times New Roman"/>
          <w:b w:val="0"/>
          <w:bCs w:val="0"/>
          <w:kern w:val="0"/>
          <w:sz w:val="36"/>
          <w:szCs w:val="20"/>
          <w:lang w:val="fr-FR" w:eastAsia="zh-CN"/>
        </w:rPr>
        <w:t xml:space="preserve"> (1st round)</w:t>
      </w:r>
    </w:p>
    <w:p w14:paraId="14AE1642" w14:textId="77777777" w:rsidR="00407134" w:rsidRDefault="00407134" w:rsidP="00E505D5">
      <w:pPr>
        <w:spacing w:before="120"/>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 the 1</w:t>
      </w:r>
      <w:r w:rsidRPr="00407134">
        <w:rPr>
          <w:rFonts w:eastAsiaTheme="minorEastAsia"/>
          <w:sz w:val="20"/>
          <w:szCs w:val="20"/>
          <w:vertAlign w:val="superscript"/>
          <w:lang w:eastAsia="zh-CN"/>
        </w:rPr>
        <w:t>st</w:t>
      </w:r>
      <w:r>
        <w:rPr>
          <w:rFonts w:eastAsiaTheme="minorEastAsia"/>
          <w:sz w:val="20"/>
          <w:szCs w:val="20"/>
          <w:lang w:eastAsia="zh-CN"/>
        </w:rPr>
        <w:t xml:space="preserve"> round of discussion</w:t>
      </w:r>
    </w:p>
    <w:p w14:paraId="3CA979E9" w14:textId="73B5C9CD" w:rsidR="000D043F" w:rsidRDefault="00407134" w:rsidP="00407134">
      <w:pPr>
        <w:pStyle w:val="aff1"/>
        <w:numPr>
          <w:ilvl w:val="0"/>
          <w:numId w:val="21"/>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C</w:t>
      </w:r>
      <w:r w:rsidRPr="00407134">
        <w:rPr>
          <w:rFonts w:ascii="Times New Roman" w:eastAsiaTheme="minorEastAsia" w:hAnsi="Times New Roman" w:cs="Times New Roman"/>
          <w:sz w:val="20"/>
          <w:szCs w:val="20"/>
        </w:rPr>
        <w:t>ompanies are invited to check the RRC parameters proposed and provide their comment, if any</w:t>
      </w:r>
      <w:r>
        <w:rPr>
          <w:rFonts w:ascii="Times New Roman" w:eastAsiaTheme="minorEastAsia" w:hAnsi="Times New Roman" w:cs="Times New Roman"/>
          <w:sz w:val="20"/>
          <w:szCs w:val="20"/>
        </w:rPr>
        <w:t>, in the table under each parameter (Q1~Q26).</w:t>
      </w:r>
    </w:p>
    <w:p w14:paraId="585E9AC8" w14:textId="3CD6AAC2" w:rsidR="00407134" w:rsidRDefault="00407134" w:rsidP="00E505D5">
      <w:pPr>
        <w:pStyle w:val="aff1"/>
        <w:numPr>
          <w:ilvl w:val="0"/>
          <w:numId w:val="21"/>
        </w:numPr>
        <w:spacing w:before="120"/>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C</w:t>
      </w:r>
      <w:r>
        <w:rPr>
          <w:rFonts w:ascii="Times New Roman" w:eastAsiaTheme="minorEastAsia" w:hAnsi="Times New Roman" w:cs="Times New Roman"/>
          <w:sz w:val="20"/>
          <w:szCs w:val="20"/>
        </w:rPr>
        <w:t xml:space="preserve">ompanies are invited to provide their view on </w:t>
      </w:r>
      <w:r w:rsidRPr="00407134">
        <w:rPr>
          <w:rFonts w:ascii="Times New Roman" w:eastAsiaTheme="minorEastAsia" w:hAnsi="Times New Roman" w:cs="Times New Roman"/>
          <w:sz w:val="20"/>
          <w:szCs w:val="20"/>
        </w:rPr>
        <w:t xml:space="preserve">any other </w:t>
      </w:r>
      <w:r>
        <w:rPr>
          <w:rFonts w:ascii="Times New Roman" w:eastAsiaTheme="minorEastAsia" w:hAnsi="Times New Roman" w:cs="Times New Roman"/>
          <w:sz w:val="20"/>
          <w:szCs w:val="20"/>
        </w:rPr>
        <w:t xml:space="preserve">missing </w:t>
      </w:r>
      <w:r w:rsidRPr="00407134">
        <w:rPr>
          <w:rFonts w:ascii="Times New Roman" w:eastAsiaTheme="minorEastAsia" w:hAnsi="Times New Roman" w:cs="Times New Roman"/>
          <w:sz w:val="20"/>
          <w:szCs w:val="20"/>
        </w:rPr>
        <w:t xml:space="preserve">RRC parameter(s) </w:t>
      </w:r>
      <w:r>
        <w:rPr>
          <w:rFonts w:ascii="Times New Roman" w:eastAsiaTheme="minorEastAsia" w:hAnsi="Times New Roman" w:cs="Times New Roman"/>
          <w:sz w:val="20"/>
          <w:szCs w:val="20"/>
        </w:rPr>
        <w:t>a</w:t>
      </w:r>
      <w:r w:rsidRPr="00407134">
        <w:rPr>
          <w:rFonts w:ascii="Times New Roman" w:eastAsiaTheme="minorEastAsia" w:hAnsi="Times New Roman" w:cs="Times New Roman"/>
          <w:sz w:val="20"/>
          <w:szCs w:val="20"/>
        </w:rPr>
        <w:t>ccording to the existing agreements?</w:t>
      </w:r>
      <w:r>
        <w:rPr>
          <w:rFonts w:ascii="Times New Roman" w:eastAsiaTheme="minorEastAsia" w:hAnsi="Times New Roman" w:cs="Times New Roman"/>
          <w:sz w:val="20"/>
          <w:szCs w:val="20"/>
        </w:rPr>
        <w:t xml:space="preserve"> (Q27)</w:t>
      </w:r>
    </w:p>
    <w:p w14:paraId="2FD3D2F4" w14:textId="03BD8869" w:rsidR="00407134" w:rsidRPr="00407134" w:rsidRDefault="008253DD" w:rsidP="00407134">
      <w:pPr>
        <w:spacing w:before="120"/>
        <w:rPr>
          <w:rFonts w:eastAsiaTheme="minorEastAsia"/>
          <w:sz w:val="20"/>
          <w:szCs w:val="20"/>
          <w:lang w:eastAsia="zh-CN"/>
        </w:rPr>
      </w:pPr>
      <w:r>
        <w:rPr>
          <w:rFonts w:eastAsiaTheme="minorEastAsia"/>
          <w:sz w:val="20"/>
          <w:szCs w:val="20"/>
          <w:lang w:eastAsia="zh-CN"/>
        </w:rPr>
        <w:t>P</w:t>
      </w:r>
      <w:r w:rsidR="00407134">
        <w:rPr>
          <w:rFonts w:eastAsiaTheme="minorEastAsia"/>
          <w:sz w:val="20"/>
          <w:szCs w:val="20"/>
          <w:lang w:eastAsia="zh-CN"/>
        </w:rPr>
        <w:t>lease provide your input for 1</w:t>
      </w:r>
      <w:r w:rsidR="00407134" w:rsidRPr="00407134">
        <w:rPr>
          <w:rFonts w:eastAsiaTheme="minorEastAsia"/>
          <w:sz w:val="20"/>
          <w:szCs w:val="20"/>
          <w:vertAlign w:val="superscript"/>
          <w:lang w:eastAsia="zh-CN"/>
        </w:rPr>
        <w:t>st</w:t>
      </w:r>
      <w:r w:rsidR="00407134">
        <w:rPr>
          <w:rFonts w:eastAsiaTheme="minorEastAsia"/>
          <w:sz w:val="20"/>
          <w:szCs w:val="20"/>
          <w:lang w:eastAsia="zh-CN"/>
        </w:rPr>
        <w:t xml:space="preserve"> round discussion </w:t>
      </w:r>
      <w:r w:rsidR="00F53FC8">
        <w:rPr>
          <w:rFonts w:eastAsiaTheme="minorEastAsia"/>
          <w:sz w:val="20"/>
          <w:szCs w:val="20"/>
          <w:lang w:eastAsia="zh-CN"/>
        </w:rPr>
        <w:t xml:space="preserve">by the end of Tuesday (Athens time). </w:t>
      </w:r>
      <w:r w:rsidR="00407134">
        <w:rPr>
          <w:rFonts w:eastAsiaTheme="minorEastAsia"/>
          <w:sz w:val="20"/>
          <w:szCs w:val="20"/>
          <w:lang w:eastAsia="zh-CN"/>
        </w:rPr>
        <w:t xml:space="preserve">Moderator will provide an updated excel list </w:t>
      </w:r>
      <w:r w:rsidR="00F53FC8">
        <w:rPr>
          <w:rFonts w:eastAsiaTheme="minorEastAsia"/>
          <w:sz w:val="20"/>
          <w:szCs w:val="20"/>
          <w:lang w:eastAsia="zh-CN"/>
        </w:rPr>
        <w:t xml:space="preserve">based on the received comments. </w:t>
      </w:r>
    </w:p>
    <w:p w14:paraId="57EF6FE7" w14:textId="77777777" w:rsidR="00407134" w:rsidRDefault="00407134" w:rsidP="00E505D5">
      <w:pPr>
        <w:spacing w:before="120"/>
        <w:rPr>
          <w:rFonts w:eastAsiaTheme="minorEastAsia"/>
          <w:sz w:val="20"/>
          <w:szCs w:val="20"/>
          <w:lang w:eastAsia="zh-CN"/>
        </w:rPr>
      </w:pPr>
    </w:p>
    <w:tbl>
      <w:tblPr>
        <w:tblW w:w="5000" w:type="pct"/>
        <w:tblLook w:val="04A0" w:firstRow="1" w:lastRow="0" w:firstColumn="1" w:lastColumn="0" w:noHBand="0" w:noVBand="1"/>
      </w:tblPr>
      <w:tblGrid>
        <w:gridCol w:w="704"/>
        <w:gridCol w:w="1252"/>
        <w:gridCol w:w="1541"/>
        <w:gridCol w:w="1355"/>
        <w:gridCol w:w="889"/>
        <w:gridCol w:w="796"/>
        <w:gridCol w:w="765"/>
        <w:gridCol w:w="2783"/>
        <w:gridCol w:w="1034"/>
        <w:gridCol w:w="2783"/>
        <w:gridCol w:w="1541"/>
        <w:gridCol w:w="755"/>
        <w:gridCol w:w="847"/>
        <w:gridCol w:w="940"/>
        <w:gridCol w:w="1561"/>
        <w:gridCol w:w="1375"/>
      </w:tblGrid>
      <w:tr w:rsidR="00EE4709" w:rsidRPr="000D043F" w14:paraId="72F7950A" w14:textId="77777777" w:rsidTr="00EB3AD3">
        <w:trPr>
          <w:trHeight w:val="780"/>
        </w:trPr>
        <w:tc>
          <w:tcPr>
            <w:tcW w:w="165" w:type="pct"/>
            <w:tcBorders>
              <w:top w:val="single" w:sz="4" w:space="0" w:color="auto"/>
              <w:left w:val="single" w:sz="4" w:space="0" w:color="auto"/>
              <w:bottom w:val="single" w:sz="4" w:space="0" w:color="auto"/>
              <w:right w:val="single" w:sz="4" w:space="0" w:color="auto"/>
            </w:tcBorders>
            <w:shd w:val="clear" w:color="000000" w:fill="00B0F0"/>
          </w:tcPr>
          <w:p w14:paraId="7B5906CA" w14:textId="062D73EC" w:rsidR="00EE4709" w:rsidRPr="000D043F" w:rsidRDefault="00EE4709" w:rsidP="000D043F">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291"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CB6C47F" w14:textId="43D5C7A6"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375" w:type="pct"/>
            <w:tcBorders>
              <w:top w:val="single" w:sz="4" w:space="0" w:color="auto"/>
              <w:left w:val="nil"/>
              <w:bottom w:val="single" w:sz="4" w:space="0" w:color="auto"/>
              <w:right w:val="single" w:sz="4" w:space="0" w:color="auto"/>
            </w:tcBorders>
            <w:shd w:val="clear" w:color="000000" w:fill="00B0F0"/>
            <w:vAlign w:val="center"/>
            <w:hideMark/>
          </w:tcPr>
          <w:p w14:paraId="1A9D28B6"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320" w:type="pct"/>
            <w:tcBorders>
              <w:top w:val="single" w:sz="4" w:space="0" w:color="auto"/>
              <w:left w:val="nil"/>
              <w:bottom w:val="single" w:sz="4" w:space="0" w:color="auto"/>
              <w:right w:val="single" w:sz="4" w:space="0" w:color="auto"/>
            </w:tcBorders>
            <w:shd w:val="clear" w:color="000000" w:fill="00B0F0"/>
            <w:vAlign w:val="center"/>
            <w:hideMark/>
          </w:tcPr>
          <w:p w14:paraId="1A2F892A"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206" w:type="pct"/>
            <w:tcBorders>
              <w:top w:val="single" w:sz="4" w:space="0" w:color="auto"/>
              <w:left w:val="nil"/>
              <w:bottom w:val="single" w:sz="4" w:space="0" w:color="auto"/>
              <w:right w:val="single" w:sz="4" w:space="0" w:color="auto"/>
            </w:tcBorders>
            <w:shd w:val="clear" w:color="000000" w:fill="00B0F0"/>
            <w:vAlign w:val="center"/>
            <w:hideMark/>
          </w:tcPr>
          <w:p w14:paraId="2CADC8D5"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190" w:type="pct"/>
            <w:tcBorders>
              <w:top w:val="single" w:sz="4" w:space="0" w:color="auto"/>
              <w:left w:val="nil"/>
              <w:bottom w:val="single" w:sz="4" w:space="0" w:color="auto"/>
              <w:right w:val="single" w:sz="4" w:space="0" w:color="auto"/>
            </w:tcBorders>
            <w:shd w:val="clear" w:color="000000" w:fill="00B0F0"/>
            <w:vAlign w:val="center"/>
            <w:hideMark/>
          </w:tcPr>
          <w:p w14:paraId="21FE4C2D"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185" w:type="pct"/>
            <w:tcBorders>
              <w:top w:val="single" w:sz="4" w:space="0" w:color="auto"/>
              <w:left w:val="nil"/>
              <w:bottom w:val="single" w:sz="4" w:space="0" w:color="auto"/>
              <w:right w:val="single" w:sz="4" w:space="0" w:color="auto"/>
            </w:tcBorders>
            <w:shd w:val="clear" w:color="000000" w:fill="00B0F0"/>
            <w:vAlign w:val="center"/>
            <w:hideMark/>
          </w:tcPr>
          <w:p w14:paraId="33BD280D"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654" w:type="pct"/>
            <w:tcBorders>
              <w:top w:val="single" w:sz="4" w:space="0" w:color="auto"/>
              <w:left w:val="nil"/>
              <w:bottom w:val="single" w:sz="4" w:space="0" w:color="auto"/>
              <w:right w:val="single" w:sz="4" w:space="0" w:color="auto"/>
            </w:tcBorders>
            <w:shd w:val="clear" w:color="000000" w:fill="00B0F0"/>
            <w:vAlign w:val="center"/>
            <w:hideMark/>
          </w:tcPr>
          <w:p w14:paraId="7AB63C0F"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245" w:type="pct"/>
            <w:tcBorders>
              <w:top w:val="single" w:sz="4" w:space="0" w:color="auto"/>
              <w:left w:val="nil"/>
              <w:bottom w:val="single" w:sz="4" w:space="0" w:color="auto"/>
              <w:right w:val="single" w:sz="4" w:space="0" w:color="auto"/>
            </w:tcBorders>
            <w:shd w:val="clear" w:color="000000" w:fill="00B0F0"/>
            <w:vAlign w:val="center"/>
            <w:hideMark/>
          </w:tcPr>
          <w:p w14:paraId="3C2AF446"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654" w:type="pct"/>
            <w:tcBorders>
              <w:top w:val="single" w:sz="4" w:space="0" w:color="auto"/>
              <w:left w:val="nil"/>
              <w:bottom w:val="single" w:sz="4" w:space="0" w:color="auto"/>
              <w:right w:val="single" w:sz="4" w:space="0" w:color="auto"/>
            </w:tcBorders>
            <w:shd w:val="clear" w:color="000000" w:fill="00B0F0"/>
            <w:vAlign w:val="center"/>
            <w:hideMark/>
          </w:tcPr>
          <w:p w14:paraId="56E9FFC3"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402" w:type="pct"/>
            <w:tcBorders>
              <w:top w:val="single" w:sz="4" w:space="0" w:color="auto"/>
              <w:left w:val="nil"/>
              <w:bottom w:val="single" w:sz="4" w:space="0" w:color="auto"/>
              <w:right w:val="single" w:sz="4" w:space="0" w:color="auto"/>
            </w:tcBorders>
            <w:shd w:val="clear" w:color="000000" w:fill="00B0F0"/>
            <w:vAlign w:val="center"/>
            <w:hideMark/>
          </w:tcPr>
          <w:p w14:paraId="6A05CFFA"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180" w:type="pct"/>
            <w:tcBorders>
              <w:top w:val="single" w:sz="4" w:space="0" w:color="auto"/>
              <w:left w:val="nil"/>
              <w:bottom w:val="single" w:sz="4" w:space="0" w:color="auto"/>
              <w:right w:val="single" w:sz="4" w:space="0" w:color="auto"/>
            </w:tcBorders>
            <w:shd w:val="clear" w:color="000000" w:fill="00B0F0"/>
            <w:vAlign w:val="center"/>
            <w:hideMark/>
          </w:tcPr>
          <w:p w14:paraId="7C08987C"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205" w:type="pct"/>
            <w:tcBorders>
              <w:top w:val="single" w:sz="4" w:space="0" w:color="auto"/>
              <w:left w:val="nil"/>
              <w:bottom w:val="single" w:sz="4" w:space="0" w:color="auto"/>
              <w:right w:val="single" w:sz="4" w:space="0" w:color="auto"/>
            </w:tcBorders>
            <w:shd w:val="clear" w:color="000000" w:fill="00B0F0"/>
            <w:vAlign w:val="center"/>
            <w:hideMark/>
          </w:tcPr>
          <w:p w14:paraId="70CED81C"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227" w:type="pct"/>
            <w:tcBorders>
              <w:top w:val="single" w:sz="4" w:space="0" w:color="auto"/>
              <w:left w:val="nil"/>
              <w:bottom w:val="single" w:sz="4" w:space="0" w:color="auto"/>
              <w:right w:val="single" w:sz="4" w:space="0" w:color="auto"/>
            </w:tcBorders>
            <w:shd w:val="clear" w:color="000000" w:fill="00B0F0"/>
            <w:vAlign w:val="center"/>
            <w:hideMark/>
          </w:tcPr>
          <w:p w14:paraId="4A45AF2B"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383" w:type="pct"/>
            <w:tcBorders>
              <w:top w:val="single" w:sz="4" w:space="0" w:color="auto"/>
              <w:left w:val="nil"/>
              <w:bottom w:val="single" w:sz="4" w:space="0" w:color="auto"/>
              <w:right w:val="single" w:sz="4" w:space="0" w:color="auto"/>
            </w:tcBorders>
            <w:shd w:val="clear" w:color="000000" w:fill="00B0F0"/>
            <w:vAlign w:val="center"/>
            <w:hideMark/>
          </w:tcPr>
          <w:p w14:paraId="6E5DEE58"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320" w:type="pct"/>
            <w:tcBorders>
              <w:top w:val="single" w:sz="4" w:space="0" w:color="auto"/>
              <w:left w:val="nil"/>
              <w:bottom w:val="single" w:sz="4" w:space="0" w:color="auto"/>
              <w:right w:val="single" w:sz="4" w:space="0" w:color="auto"/>
            </w:tcBorders>
            <w:shd w:val="clear" w:color="000000" w:fill="00B0F0"/>
            <w:vAlign w:val="center"/>
            <w:hideMark/>
          </w:tcPr>
          <w:p w14:paraId="248D8B20" w14:textId="77777777" w:rsidR="00EE4709" w:rsidRPr="000D043F" w:rsidRDefault="00EE4709" w:rsidP="000D043F">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EE4709" w:rsidRPr="000D043F" w14:paraId="3021F928" w14:textId="77777777" w:rsidTr="00EB3AD3">
        <w:trPr>
          <w:trHeight w:val="780"/>
        </w:trPr>
        <w:tc>
          <w:tcPr>
            <w:tcW w:w="165"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12E0184" w14:textId="18C4D0DF" w:rsidR="00EE4709" w:rsidRPr="000D043F" w:rsidRDefault="00EE4709" w:rsidP="000D043F">
            <w:pPr>
              <w:rPr>
                <w:rFonts w:ascii="Arial" w:eastAsia="等线" w:hAnsi="Arial" w:cs="Arial"/>
                <w:color w:val="000000" w:themeColor="text1"/>
                <w:sz w:val="20"/>
                <w:szCs w:val="20"/>
                <w:lang w:eastAsia="zh-CN"/>
              </w:rPr>
            </w:pPr>
            <w:r>
              <w:rPr>
                <w:rFonts w:ascii="Arial" w:eastAsia="等线" w:hAnsi="Arial" w:cs="Arial" w:hint="eastAsia"/>
                <w:color w:val="000000" w:themeColor="text1"/>
                <w:sz w:val="20"/>
                <w:szCs w:val="20"/>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5327EA4" w14:textId="21666B45"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NR_LPWUS</w:t>
            </w:r>
          </w:p>
        </w:tc>
        <w:tc>
          <w:tcPr>
            <w:tcW w:w="375"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7D311BF6"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LP-WUS/LP-SS for RRC IDLE/INACTIVE</w:t>
            </w:r>
          </w:p>
        </w:tc>
        <w:tc>
          <w:tcPr>
            <w:tcW w:w="320"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600AAA05"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38.211</w:t>
            </w:r>
          </w:p>
        </w:tc>
        <w:tc>
          <w:tcPr>
            <w:tcW w:w="206"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14297330" w14:textId="77777777" w:rsidR="00EE4709" w:rsidRPr="000D043F" w:rsidRDefault="00EE4709" w:rsidP="000D043F">
            <w:pPr>
              <w:rPr>
                <w:rFonts w:ascii="Arial" w:eastAsia="等线" w:hAnsi="Arial" w:cs="Arial"/>
                <w:color w:val="000000" w:themeColor="text1"/>
                <w:sz w:val="20"/>
                <w:szCs w:val="20"/>
                <w:lang w:eastAsia="zh-CN"/>
              </w:rPr>
            </w:pPr>
          </w:p>
        </w:tc>
        <w:tc>
          <w:tcPr>
            <w:tcW w:w="190"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1534A519" w14:textId="77777777" w:rsidR="00EE4709" w:rsidRPr="000D043F" w:rsidRDefault="00EE4709" w:rsidP="000D043F">
            <w:pPr>
              <w:rPr>
                <w:rFonts w:ascii="Arial" w:eastAsia="等线" w:hAnsi="Arial" w:cs="Arial"/>
                <w:color w:val="000000" w:themeColor="text1"/>
                <w:sz w:val="20"/>
                <w:szCs w:val="20"/>
                <w:lang w:eastAsia="zh-CN"/>
              </w:rPr>
            </w:pPr>
          </w:p>
        </w:tc>
        <w:tc>
          <w:tcPr>
            <w:tcW w:w="185"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1FAE6D73" w14:textId="77777777" w:rsidR="00EE4709" w:rsidRPr="000D043F" w:rsidRDefault="00EE4709" w:rsidP="000D043F">
            <w:pPr>
              <w:rPr>
                <w:rFonts w:ascii="Arial" w:eastAsia="等线" w:hAnsi="Arial" w:cs="Arial"/>
                <w:color w:val="000000" w:themeColor="text1"/>
                <w:sz w:val="20"/>
                <w:szCs w:val="20"/>
                <w:lang w:eastAsia="zh-CN"/>
              </w:rPr>
            </w:pPr>
          </w:p>
        </w:tc>
        <w:tc>
          <w:tcPr>
            <w:tcW w:w="654"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01A9A58E"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LP-</w:t>
            </w:r>
            <w:proofErr w:type="spellStart"/>
            <w:r w:rsidRPr="000D043F">
              <w:rPr>
                <w:rFonts w:ascii="Arial" w:eastAsia="等线" w:hAnsi="Arial" w:cs="Arial"/>
                <w:color w:val="000000" w:themeColor="text1"/>
                <w:sz w:val="20"/>
                <w:szCs w:val="20"/>
                <w:lang w:eastAsia="zh-CN"/>
              </w:rPr>
              <w:t>WUS_Mvalue_IDLE</w:t>
            </w:r>
            <w:proofErr w:type="spellEnd"/>
            <w:r w:rsidRPr="000D043F">
              <w:rPr>
                <w:rFonts w:ascii="Arial" w:eastAsia="等线" w:hAnsi="Arial" w:cs="Arial"/>
                <w:color w:val="000000" w:themeColor="text1"/>
                <w:sz w:val="20"/>
                <w:szCs w:val="20"/>
                <w:lang w:eastAsia="zh-CN"/>
              </w:rPr>
              <w:t>/INACTIVE</w:t>
            </w:r>
          </w:p>
        </w:tc>
        <w:tc>
          <w:tcPr>
            <w:tcW w:w="245"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6440E4B8"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New</w:t>
            </w:r>
          </w:p>
        </w:tc>
        <w:tc>
          <w:tcPr>
            <w:tcW w:w="654"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28934029"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LP-</w:t>
            </w:r>
            <w:proofErr w:type="spellStart"/>
            <w:r w:rsidRPr="000D043F">
              <w:rPr>
                <w:rFonts w:ascii="Arial" w:eastAsia="等线" w:hAnsi="Arial" w:cs="Arial"/>
                <w:color w:val="000000" w:themeColor="text1"/>
                <w:sz w:val="20"/>
                <w:szCs w:val="20"/>
                <w:lang w:eastAsia="zh-CN"/>
              </w:rPr>
              <w:t>WUS_Mvalue_IDLE</w:t>
            </w:r>
            <w:proofErr w:type="spellEnd"/>
            <w:r w:rsidRPr="000D043F">
              <w:rPr>
                <w:rFonts w:ascii="Arial" w:eastAsia="等线" w:hAnsi="Arial" w:cs="Arial"/>
                <w:color w:val="000000" w:themeColor="text1"/>
                <w:sz w:val="20"/>
                <w:szCs w:val="20"/>
                <w:lang w:eastAsia="zh-CN"/>
              </w:rPr>
              <w:t>/INACTIVE</w:t>
            </w:r>
          </w:p>
        </w:tc>
        <w:tc>
          <w:tcPr>
            <w:tcW w:w="402"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3411379E"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M value indicates the number of OOK symbols in an OFDM symbol for IDLE/INACTIVE</w:t>
            </w:r>
            <w:r w:rsidRPr="000D043F">
              <w:rPr>
                <w:rFonts w:ascii="Arial" w:eastAsia="等线" w:hAnsi="Arial" w:cs="Arial"/>
                <w:color w:val="000000" w:themeColor="text1"/>
                <w:sz w:val="20"/>
                <w:szCs w:val="20"/>
                <w:lang w:eastAsia="zh-CN"/>
              </w:rPr>
              <w:br/>
            </w:r>
            <w:r w:rsidRPr="000D043F">
              <w:rPr>
                <w:rFonts w:ascii="Arial" w:eastAsia="等线" w:hAnsi="Arial" w:cs="Arial"/>
                <w:color w:val="000000" w:themeColor="text1"/>
                <w:sz w:val="20"/>
                <w:szCs w:val="20"/>
                <w:lang w:eastAsia="zh-CN"/>
              </w:rPr>
              <w:br/>
              <w:t>This parameter shall be configured for LP-WUS operation in IDLE/INACTIVE</w:t>
            </w:r>
          </w:p>
        </w:tc>
        <w:tc>
          <w:tcPr>
            <w:tcW w:w="180"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138F7042"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 xml:space="preserve">{1,2,4} for FR1, </w:t>
            </w:r>
            <w:r w:rsidRPr="000D043F">
              <w:rPr>
                <w:rFonts w:ascii="Arial" w:eastAsia="等线" w:hAnsi="Arial" w:cs="Arial"/>
                <w:color w:val="000000" w:themeColor="text1"/>
                <w:sz w:val="20"/>
                <w:szCs w:val="20"/>
                <w:lang w:eastAsia="zh-CN"/>
              </w:rPr>
              <w:br/>
              <w:t>FFS FR2</w:t>
            </w:r>
          </w:p>
        </w:tc>
        <w:tc>
          <w:tcPr>
            <w:tcW w:w="205"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00D24EE0"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FFS</w:t>
            </w:r>
          </w:p>
        </w:tc>
        <w:tc>
          <w:tcPr>
            <w:tcW w:w="227"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1F289203"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Per cell</w:t>
            </w:r>
          </w:p>
        </w:tc>
        <w:tc>
          <w:tcPr>
            <w:tcW w:w="383"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72763E20"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Yes</w:t>
            </w:r>
          </w:p>
        </w:tc>
        <w:tc>
          <w:tcPr>
            <w:tcW w:w="320" w:type="pct"/>
            <w:tcBorders>
              <w:top w:val="single" w:sz="4" w:space="0" w:color="auto"/>
              <w:left w:val="nil"/>
              <w:bottom w:val="single" w:sz="4" w:space="0" w:color="auto"/>
              <w:right w:val="single" w:sz="4" w:space="0" w:color="auto"/>
            </w:tcBorders>
            <w:shd w:val="clear" w:color="000000" w:fill="FFFFFF" w:themeFill="background1"/>
            <w:vAlign w:val="center"/>
            <w:hideMark/>
          </w:tcPr>
          <w:p w14:paraId="3D3A5071" w14:textId="77777777" w:rsidR="00EE4709" w:rsidRPr="000D043F" w:rsidRDefault="00EE4709" w:rsidP="000D043F">
            <w:pPr>
              <w:rPr>
                <w:rFonts w:ascii="Arial" w:eastAsia="等线" w:hAnsi="Arial" w:cs="Arial"/>
                <w:color w:val="000000" w:themeColor="text1"/>
                <w:sz w:val="20"/>
                <w:szCs w:val="20"/>
                <w:lang w:eastAsia="zh-CN"/>
              </w:rPr>
            </w:pPr>
            <w:r w:rsidRPr="000D043F">
              <w:rPr>
                <w:rFonts w:ascii="Arial" w:eastAsia="等线" w:hAnsi="Arial" w:cs="Arial"/>
                <w:color w:val="000000" w:themeColor="text1"/>
                <w:sz w:val="20"/>
                <w:szCs w:val="20"/>
                <w:lang w:eastAsia="zh-CN"/>
              </w:rPr>
              <w:t>38.331</w:t>
            </w:r>
          </w:p>
        </w:tc>
      </w:tr>
    </w:tbl>
    <w:p w14:paraId="3CD9F33A" w14:textId="03338C74" w:rsidR="000D043F" w:rsidRPr="000D043F" w:rsidRDefault="00A43D76" w:rsidP="00E505D5">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694C08" w:rsidRPr="004E7411" w14:paraId="68ECE1F3" w14:textId="77777777" w:rsidTr="00694C08">
        <w:trPr>
          <w:trHeight w:val="627"/>
        </w:trPr>
        <w:tc>
          <w:tcPr>
            <w:tcW w:w="1199" w:type="dxa"/>
          </w:tcPr>
          <w:p w14:paraId="6BE2B7C5"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73B0FBBF" w14:textId="08B4C175"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7B6BFE7" w14:textId="26800C90" w:rsidR="00694C08" w:rsidRDefault="00EB3AD3" w:rsidP="003A707B">
            <w:pPr>
              <w:spacing w:before="120"/>
              <w:rPr>
                <w:rFonts w:eastAsiaTheme="minorEastAsia"/>
                <w:b/>
                <w:sz w:val="20"/>
                <w:szCs w:val="20"/>
                <w:lang w:eastAsia="zh-CN"/>
              </w:rPr>
            </w:pPr>
            <w:r>
              <w:rPr>
                <w:rFonts w:eastAsiaTheme="minorEastAsia"/>
                <w:b/>
                <w:sz w:val="20"/>
                <w:szCs w:val="20"/>
                <w:lang w:eastAsia="zh-CN"/>
              </w:rPr>
              <w:t>C</w:t>
            </w:r>
            <w:r w:rsidR="00694C08">
              <w:rPr>
                <w:rFonts w:eastAsiaTheme="minorEastAsia" w:hint="eastAsia"/>
                <w:b/>
                <w:sz w:val="20"/>
                <w:szCs w:val="20"/>
                <w:lang w:eastAsia="zh-CN"/>
              </w:rPr>
              <w:t>omments</w:t>
            </w:r>
          </w:p>
        </w:tc>
      </w:tr>
      <w:tr w:rsidR="00694C08" w:rsidRPr="004E7411" w14:paraId="7B47B880" w14:textId="77777777" w:rsidTr="00694C08">
        <w:trPr>
          <w:trHeight w:val="377"/>
        </w:trPr>
        <w:tc>
          <w:tcPr>
            <w:tcW w:w="1199" w:type="dxa"/>
          </w:tcPr>
          <w:p w14:paraId="62A509BB" w14:textId="6AE2B6C9" w:rsidR="00694C08" w:rsidRPr="00C449EC" w:rsidRDefault="00C449EC" w:rsidP="003A707B">
            <w:pPr>
              <w:spacing w:before="120"/>
              <w:rPr>
                <w:rFonts w:eastAsiaTheme="minorEastAsia"/>
                <w:sz w:val="20"/>
                <w:szCs w:val="20"/>
                <w:lang w:eastAsia="zh-CN"/>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70733EB2" w14:textId="168B2266" w:rsidR="00694C08" w:rsidRPr="00C449EC" w:rsidRDefault="00C449EC" w:rsidP="003A707B">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103924DC" w14:textId="5C7ED4BF" w:rsidR="00694C08" w:rsidRPr="004E7411" w:rsidRDefault="00694C08" w:rsidP="003A707B">
            <w:pPr>
              <w:spacing w:before="120"/>
              <w:rPr>
                <w:sz w:val="20"/>
                <w:szCs w:val="20"/>
              </w:rPr>
            </w:pPr>
          </w:p>
        </w:tc>
      </w:tr>
      <w:tr w:rsidR="00694C08" w:rsidRPr="004E7411" w14:paraId="25D0C514" w14:textId="77777777" w:rsidTr="00694C08">
        <w:trPr>
          <w:trHeight w:val="377"/>
        </w:trPr>
        <w:tc>
          <w:tcPr>
            <w:tcW w:w="1199" w:type="dxa"/>
          </w:tcPr>
          <w:p w14:paraId="4AC35C1D" w14:textId="59D4D707" w:rsidR="00694C08" w:rsidRPr="004E7411" w:rsidRDefault="00403E69" w:rsidP="003A707B">
            <w:pPr>
              <w:spacing w:before="120"/>
              <w:rPr>
                <w:sz w:val="20"/>
                <w:szCs w:val="20"/>
              </w:rPr>
            </w:pPr>
            <w:r>
              <w:rPr>
                <w:sz w:val="20"/>
                <w:szCs w:val="20"/>
              </w:rPr>
              <w:t>Nokia1</w:t>
            </w:r>
          </w:p>
        </w:tc>
        <w:tc>
          <w:tcPr>
            <w:tcW w:w="1206" w:type="dxa"/>
          </w:tcPr>
          <w:p w14:paraId="43B1A08C" w14:textId="554A1F81" w:rsidR="00694C08" w:rsidRPr="004E7411" w:rsidRDefault="00403E69" w:rsidP="003A707B">
            <w:pPr>
              <w:spacing w:before="120"/>
              <w:rPr>
                <w:sz w:val="20"/>
                <w:szCs w:val="20"/>
              </w:rPr>
            </w:pPr>
            <w:r>
              <w:rPr>
                <w:sz w:val="20"/>
                <w:szCs w:val="20"/>
              </w:rPr>
              <w:t>Y</w:t>
            </w:r>
          </w:p>
        </w:tc>
        <w:tc>
          <w:tcPr>
            <w:tcW w:w="6733" w:type="dxa"/>
          </w:tcPr>
          <w:p w14:paraId="1068F6CD" w14:textId="77777777" w:rsidR="00694C08" w:rsidRPr="004E7411" w:rsidRDefault="00694C08" w:rsidP="003A707B">
            <w:pPr>
              <w:spacing w:before="120"/>
              <w:rPr>
                <w:sz w:val="20"/>
                <w:szCs w:val="20"/>
              </w:rPr>
            </w:pPr>
          </w:p>
        </w:tc>
      </w:tr>
      <w:tr w:rsidR="00630176" w:rsidRPr="004E7411" w14:paraId="52134419" w14:textId="77777777" w:rsidTr="00694C08">
        <w:trPr>
          <w:trHeight w:val="377"/>
        </w:trPr>
        <w:tc>
          <w:tcPr>
            <w:tcW w:w="1199" w:type="dxa"/>
          </w:tcPr>
          <w:p w14:paraId="5525695B" w14:textId="7AD038BD" w:rsidR="00630176" w:rsidRPr="004E7411" w:rsidRDefault="00630176" w:rsidP="00630176">
            <w:pPr>
              <w:spacing w:before="120"/>
              <w:rPr>
                <w:sz w:val="20"/>
                <w:szCs w:val="20"/>
              </w:rPr>
            </w:pPr>
            <w:r>
              <w:rPr>
                <w:rFonts w:eastAsia="Malgun Gothic" w:hint="eastAsia"/>
                <w:sz w:val="20"/>
                <w:szCs w:val="20"/>
                <w:lang w:eastAsia="ko-KR"/>
              </w:rPr>
              <w:lastRenderedPageBreak/>
              <w:t>S</w:t>
            </w:r>
            <w:r>
              <w:rPr>
                <w:rFonts w:eastAsia="Malgun Gothic"/>
                <w:sz w:val="20"/>
                <w:szCs w:val="20"/>
                <w:lang w:eastAsia="ko-KR"/>
              </w:rPr>
              <w:t>amsung</w:t>
            </w:r>
          </w:p>
        </w:tc>
        <w:tc>
          <w:tcPr>
            <w:tcW w:w="1206" w:type="dxa"/>
          </w:tcPr>
          <w:p w14:paraId="1747A0C7" w14:textId="211D9908"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31EFA82B" w14:textId="77777777" w:rsidR="00630176" w:rsidRPr="004E7411" w:rsidRDefault="00630176" w:rsidP="00630176">
            <w:pPr>
              <w:spacing w:before="120"/>
              <w:rPr>
                <w:sz w:val="20"/>
                <w:szCs w:val="20"/>
              </w:rPr>
            </w:pPr>
          </w:p>
        </w:tc>
      </w:tr>
      <w:tr w:rsidR="000908F6" w:rsidRPr="004E7411" w14:paraId="1D497A6B" w14:textId="77777777" w:rsidTr="00694C08">
        <w:trPr>
          <w:trHeight w:val="377"/>
        </w:trPr>
        <w:tc>
          <w:tcPr>
            <w:tcW w:w="1199" w:type="dxa"/>
          </w:tcPr>
          <w:p w14:paraId="31564A4A" w14:textId="02618D3D" w:rsidR="000908F6" w:rsidRDefault="000908F6" w:rsidP="000908F6">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566CC2C3" w14:textId="7374082B" w:rsidR="000908F6" w:rsidRDefault="000908F6" w:rsidP="000908F6">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2578906D" w14:textId="77777777" w:rsidR="000908F6" w:rsidRPr="004E7411" w:rsidRDefault="000908F6" w:rsidP="000908F6">
            <w:pPr>
              <w:spacing w:before="120"/>
              <w:rPr>
                <w:sz w:val="20"/>
                <w:szCs w:val="20"/>
              </w:rPr>
            </w:pPr>
          </w:p>
        </w:tc>
      </w:tr>
      <w:tr w:rsidR="004865AA" w:rsidRPr="004E7411" w14:paraId="02E8C3FF" w14:textId="77777777" w:rsidTr="00694C08">
        <w:trPr>
          <w:trHeight w:val="377"/>
        </w:trPr>
        <w:tc>
          <w:tcPr>
            <w:tcW w:w="1199" w:type="dxa"/>
          </w:tcPr>
          <w:p w14:paraId="14BC9AA2" w14:textId="25B63964" w:rsidR="004865AA" w:rsidRPr="004865AA" w:rsidRDefault="004865AA" w:rsidP="000908F6">
            <w:pPr>
              <w:spacing w:before="120"/>
              <w:rPr>
                <w:rFonts w:eastAsia="MS Mincho"/>
                <w:sz w:val="20"/>
                <w:szCs w:val="20"/>
                <w:lang w:eastAsia="ja-JP"/>
              </w:rPr>
            </w:pPr>
            <w:r>
              <w:rPr>
                <w:rFonts w:eastAsia="MS Mincho" w:hint="eastAsia"/>
                <w:sz w:val="20"/>
                <w:szCs w:val="20"/>
                <w:lang w:eastAsia="ja-JP"/>
              </w:rPr>
              <w:t>DCM</w:t>
            </w:r>
          </w:p>
        </w:tc>
        <w:tc>
          <w:tcPr>
            <w:tcW w:w="1206" w:type="dxa"/>
          </w:tcPr>
          <w:p w14:paraId="22850176" w14:textId="5AC4804D" w:rsidR="004865AA" w:rsidRPr="004865AA" w:rsidRDefault="004865AA" w:rsidP="000908F6">
            <w:pPr>
              <w:spacing w:before="120"/>
              <w:rPr>
                <w:rFonts w:eastAsia="MS Mincho"/>
                <w:sz w:val="20"/>
                <w:szCs w:val="20"/>
                <w:lang w:eastAsia="ja-JP"/>
              </w:rPr>
            </w:pPr>
            <w:r>
              <w:rPr>
                <w:rFonts w:eastAsia="MS Mincho" w:hint="eastAsia"/>
                <w:sz w:val="20"/>
                <w:szCs w:val="20"/>
                <w:lang w:eastAsia="ja-JP"/>
              </w:rPr>
              <w:t>Y</w:t>
            </w:r>
          </w:p>
        </w:tc>
        <w:tc>
          <w:tcPr>
            <w:tcW w:w="6733" w:type="dxa"/>
          </w:tcPr>
          <w:p w14:paraId="6395BFB7" w14:textId="77777777" w:rsidR="004865AA" w:rsidRPr="004E7411" w:rsidRDefault="004865AA" w:rsidP="000908F6">
            <w:pPr>
              <w:spacing w:before="120"/>
              <w:rPr>
                <w:sz w:val="20"/>
                <w:szCs w:val="20"/>
              </w:rPr>
            </w:pPr>
          </w:p>
        </w:tc>
      </w:tr>
      <w:tr w:rsidR="00075F5F" w:rsidRPr="004E7411" w14:paraId="2860112C" w14:textId="77777777" w:rsidTr="00694C08">
        <w:trPr>
          <w:trHeight w:val="377"/>
        </w:trPr>
        <w:tc>
          <w:tcPr>
            <w:tcW w:w="1199" w:type="dxa"/>
          </w:tcPr>
          <w:p w14:paraId="10C0AD6E" w14:textId="28A54440" w:rsidR="00075F5F" w:rsidRDefault="00CF6307" w:rsidP="000908F6">
            <w:pPr>
              <w:spacing w:before="120"/>
              <w:rPr>
                <w:rFonts w:eastAsia="MS Mincho"/>
                <w:sz w:val="20"/>
                <w:szCs w:val="20"/>
                <w:lang w:eastAsia="ja-JP"/>
              </w:rPr>
            </w:pPr>
            <w:r>
              <w:rPr>
                <w:rFonts w:eastAsia="MS Mincho"/>
                <w:sz w:val="20"/>
                <w:szCs w:val="20"/>
                <w:lang w:eastAsia="ja-JP"/>
              </w:rPr>
              <w:t>Ericsson1</w:t>
            </w:r>
          </w:p>
        </w:tc>
        <w:tc>
          <w:tcPr>
            <w:tcW w:w="1206" w:type="dxa"/>
          </w:tcPr>
          <w:p w14:paraId="4ACA098F" w14:textId="77777777" w:rsidR="00075F5F" w:rsidRDefault="00075F5F" w:rsidP="000908F6">
            <w:pPr>
              <w:spacing w:before="120"/>
              <w:rPr>
                <w:rFonts w:eastAsia="MS Mincho"/>
                <w:sz w:val="20"/>
                <w:szCs w:val="20"/>
                <w:lang w:eastAsia="ja-JP"/>
              </w:rPr>
            </w:pPr>
          </w:p>
        </w:tc>
        <w:tc>
          <w:tcPr>
            <w:tcW w:w="6733" w:type="dxa"/>
          </w:tcPr>
          <w:p w14:paraId="43DDA06B" w14:textId="19907377" w:rsidR="00075F5F" w:rsidRPr="004E7411" w:rsidRDefault="00CF6307" w:rsidP="000908F6">
            <w:pPr>
              <w:spacing w:before="120"/>
              <w:rPr>
                <w:sz w:val="20"/>
                <w:szCs w:val="20"/>
              </w:rPr>
            </w:pPr>
            <w:r>
              <w:rPr>
                <w:sz w:val="20"/>
                <w:szCs w:val="20"/>
              </w:rPr>
              <w:t xml:space="preserve">If Alt1 is chosen in RAN1#119 agreement than there can be common parameter for LP-WUS and LP-SS indication. This should be reflected in </w:t>
            </w:r>
            <w:proofErr w:type="spellStart"/>
            <w:r>
              <w:rPr>
                <w:sz w:val="20"/>
                <w:szCs w:val="20"/>
              </w:rPr>
              <w:t>thw</w:t>
            </w:r>
            <w:proofErr w:type="spellEnd"/>
            <w:r>
              <w:rPr>
                <w:sz w:val="20"/>
                <w:szCs w:val="20"/>
              </w:rPr>
              <w:t xml:space="preserve"> row2 for this parameter.</w:t>
            </w:r>
          </w:p>
        </w:tc>
      </w:tr>
    </w:tbl>
    <w:p w14:paraId="7C381293" w14:textId="7A981B0D" w:rsidR="001516FF" w:rsidRDefault="001516FF" w:rsidP="00351F74">
      <w:pPr>
        <w:pStyle w:val="a0"/>
        <w:rPr>
          <w:rFonts w:eastAsia="宋体"/>
          <w:lang w:eastAsia="zh-CN"/>
        </w:rPr>
      </w:pPr>
    </w:p>
    <w:p w14:paraId="3852BB2F" w14:textId="1E759090" w:rsidR="00A43D76" w:rsidRDefault="00A43D76" w:rsidP="00351F74">
      <w:pPr>
        <w:pStyle w:val="a0"/>
        <w:rPr>
          <w:rFonts w:eastAsia="宋体"/>
          <w:lang w:eastAsia="zh-CN"/>
        </w:rPr>
      </w:pPr>
    </w:p>
    <w:p w14:paraId="1F37A880" w14:textId="35480C38" w:rsidR="00C537CC" w:rsidRDefault="00C537CC" w:rsidP="00351F74">
      <w:pPr>
        <w:pStyle w:val="a0"/>
        <w:rPr>
          <w:rFonts w:eastAsia="宋体"/>
          <w:lang w:eastAsia="zh-CN"/>
        </w:rPr>
      </w:pPr>
    </w:p>
    <w:p w14:paraId="28099264" w14:textId="1241DC33" w:rsidR="00C537CC" w:rsidRDefault="00C537CC" w:rsidP="00351F74">
      <w:pPr>
        <w:pStyle w:val="a0"/>
        <w:rPr>
          <w:rFonts w:eastAsia="宋体"/>
          <w:lang w:eastAsia="zh-CN"/>
        </w:rPr>
      </w:pPr>
    </w:p>
    <w:p w14:paraId="03A94A27" w14:textId="108E616F" w:rsidR="00C537CC" w:rsidRDefault="00C537CC" w:rsidP="00351F74">
      <w:pPr>
        <w:pStyle w:val="a0"/>
        <w:rPr>
          <w:rFonts w:eastAsia="宋体"/>
          <w:lang w:eastAsia="zh-CN"/>
        </w:rPr>
      </w:pPr>
    </w:p>
    <w:p w14:paraId="700636C5" w14:textId="39701442" w:rsidR="00C537CC" w:rsidRDefault="00C537CC" w:rsidP="00351F74">
      <w:pPr>
        <w:pStyle w:val="a0"/>
        <w:rPr>
          <w:rFonts w:eastAsia="宋体"/>
          <w:lang w:eastAsia="zh-CN"/>
        </w:rPr>
      </w:pPr>
    </w:p>
    <w:p w14:paraId="1BC60903" w14:textId="77777777" w:rsidR="00C537CC" w:rsidRDefault="00C537CC" w:rsidP="00351F74">
      <w:pPr>
        <w:pStyle w:val="a0"/>
        <w:rPr>
          <w:rFonts w:eastAsia="宋体"/>
          <w:lang w:eastAsia="zh-CN"/>
        </w:rPr>
      </w:pPr>
    </w:p>
    <w:tbl>
      <w:tblPr>
        <w:tblW w:w="23024" w:type="dxa"/>
        <w:tblLook w:val="04A0" w:firstRow="1" w:lastRow="0" w:firstColumn="1" w:lastColumn="0" w:noHBand="0" w:noVBand="1"/>
      </w:tblPr>
      <w:tblGrid>
        <w:gridCol w:w="812"/>
        <w:gridCol w:w="1328"/>
        <w:gridCol w:w="2039"/>
        <w:gridCol w:w="1529"/>
        <w:gridCol w:w="939"/>
        <w:gridCol w:w="965"/>
        <w:gridCol w:w="982"/>
        <w:gridCol w:w="1531"/>
        <w:gridCol w:w="1202"/>
        <w:gridCol w:w="1516"/>
        <w:gridCol w:w="2645"/>
        <w:gridCol w:w="966"/>
        <w:gridCol w:w="1082"/>
        <w:gridCol w:w="1185"/>
        <w:gridCol w:w="2080"/>
        <w:gridCol w:w="2223"/>
      </w:tblGrid>
      <w:tr w:rsidR="00EE4709" w:rsidRPr="000D043F" w14:paraId="3BD8B3EA" w14:textId="77777777" w:rsidTr="00EE4709">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016E5A4" w14:textId="3961B43F" w:rsidR="00EE4709" w:rsidRPr="000D043F" w:rsidRDefault="00EE4709" w:rsidP="00EE4709">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4975B58" w14:textId="4DEE2A2A"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D9806C0"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C47CE0A"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9B82AC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94CEEC7"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77118C4"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8CFF43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CD7BF3D"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BD04CEB"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123B155"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156DB54"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C28EA00"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8A5DC98"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0C577C"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2223" w:type="dxa"/>
            <w:tcBorders>
              <w:top w:val="single" w:sz="4" w:space="0" w:color="auto"/>
              <w:left w:val="nil"/>
              <w:bottom w:val="single" w:sz="4" w:space="0" w:color="auto"/>
              <w:right w:val="single" w:sz="4" w:space="0" w:color="auto"/>
            </w:tcBorders>
            <w:shd w:val="clear" w:color="000000" w:fill="00B0F0"/>
            <w:vAlign w:val="center"/>
            <w:hideMark/>
          </w:tcPr>
          <w:p w14:paraId="1A850697"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EE4709" w:rsidRPr="00A43D76" w14:paraId="31B3FE27"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A305D92" w14:textId="626F4D0F" w:rsidR="00EE4709" w:rsidRPr="00A43D76" w:rsidRDefault="00EE4709" w:rsidP="00EE4709">
            <w:pPr>
              <w:rPr>
                <w:rFonts w:ascii="Arial" w:eastAsia="等线" w:hAnsi="Arial" w:cs="Arial"/>
                <w:color w:val="000000" w:themeColor="text1"/>
                <w:sz w:val="20"/>
                <w:szCs w:val="20"/>
                <w:lang w:eastAsia="zh-CN"/>
              </w:rPr>
            </w:pPr>
            <w:r w:rsidRPr="00207853">
              <w:rPr>
                <w:rFonts w:ascii="Arial" w:eastAsia="等线" w:hAnsi="Arial" w:cs="Arial" w:hint="eastAsia"/>
                <w:color w:val="181818"/>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59834A5" w14:textId="25CE6160"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B2850D2"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4B14894"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03A29C3" w14:textId="77777777" w:rsidR="00EE4709" w:rsidRPr="00A43D76" w:rsidRDefault="00EE4709" w:rsidP="00EE4709">
            <w:pPr>
              <w:rPr>
                <w:rFonts w:ascii="Arial" w:eastAsia="等线" w:hAnsi="Arial" w:cs="Arial"/>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60E912" w14:textId="77777777" w:rsidR="00EE4709" w:rsidRPr="00A43D76" w:rsidRDefault="00EE4709" w:rsidP="00EE4709">
            <w:pPr>
              <w:rPr>
                <w:rFonts w:ascii="Arial" w:eastAsia="等线" w:hAnsi="Arial" w:cs="Arial"/>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ADA191A" w14:textId="77777777" w:rsidR="00EE4709" w:rsidRPr="00A43D76" w:rsidRDefault="00EE4709" w:rsidP="00EE4709">
            <w:pPr>
              <w:rPr>
                <w:rFonts w:ascii="Arial" w:eastAsia="等线" w:hAnsi="Arial" w:cs="Arial"/>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C01D1D1"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[LP-</w:t>
            </w:r>
            <w:proofErr w:type="spellStart"/>
            <w:r w:rsidRPr="00A43D76">
              <w:rPr>
                <w:rFonts w:ascii="Arial" w:eastAsia="等线" w:hAnsi="Arial" w:cs="Arial"/>
                <w:color w:val="000000" w:themeColor="text1"/>
                <w:sz w:val="20"/>
                <w:szCs w:val="20"/>
                <w:lang w:eastAsia="zh-CN"/>
              </w:rPr>
              <w:t>SS_Mvalue</w:t>
            </w:r>
            <w:proofErr w:type="spellEnd"/>
            <w:r w:rsidRPr="00A43D76">
              <w:rPr>
                <w:rFonts w:ascii="Arial" w:eastAsia="等线" w:hAnsi="Arial" w:cs="Arial"/>
                <w:color w:val="000000" w:themeColor="text1"/>
                <w:sz w:val="20"/>
                <w:szCs w:val="20"/>
                <w:lang w:eastAsia="zh-CN"/>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CDAEA76"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56178CD"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[LP-</w:t>
            </w:r>
            <w:proofErr w:type="spellStart"/>
            <w:r w:rsidRPr="00A43D76">
              <w:rPr>
                <w:rFonts w:ascii="Arial" w:eastAsia="等线" w:hAnsi="Arial" w:cs="Arial"/>
                <w:color w:val="000000" w:themeColor="text1"/>
                <w:sz w:val="20"/>
                <w:szCs w:val="20"/>
                <w:lang w:eastAsia="zh-CN"/>
              </w:rPr>
              <w:t>SS_Mvalue</w:t>
            </w:r>
            <w:proofErr w:type="spellEnd"/>
            <w:r w:rsidRPr="00A43D76">
              <w:rPr>
                <w:rFonts w:ascii="Arial" w:eastAsia="等线" w:hAnsi="Arial" w:cs="Arial"/>
                <w:color w:val="000000" w:themeColor="text1"/>
                <w:sz w:val="20"/>
                <w:szCs w:val="20"/>
                <w:lang w:eastAsia="zh-CN"/>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641255"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 xml:space="preserve">[M value indicates the number of OOK symbols in an OFDM symbol for IDLE/INACTIVE]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5203A1E"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 xml:space="preserve">[{1,2,4} for FR1, </w:t>
            </w:r>
            <w:r w:rsidRPr="00A43D76">
              <w:rPr>
                <w:rFonts w:ascii="Arial" w:eastAsia="等线" w:hAnsi="Arial" w:cs="Arial"/>
                <w:color w:val="000000" w:themeColor="text1"/>
                <w:sz w:val="20"/>
                <w:szCs w:val="20"/>
                <w:lang w:eastAsia="zh-CN"/>
              </w:rPr>
              <w:br/>
              <w:t>FFS FR2]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06278D3"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CC20E04"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BA0A7B6"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[Yes]</w:t>
            </w:r>
          </w:p>
        </w:tc>
        <w:tc>
          <w:tcPr>
            <w:tcW w:w="222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0D4EDF7D" w14:textId="77777777" w:rsidR="00EE4709" w:rsidRPr="00A43D76" w:rsidRDefault="00EE4709" w:rsidP="00EE4709">
            <w:pPr>
              <w:rPr>
                <w:rFonts w:ascii="Arial" w:eastAsia="等线" w:hAnsi="Arial" w:cs="Arial"/>
                <w:color w:val="000000" w:themeColor="text1"/>
                <w:sz w:val="20"/>
                <w:szCs w:val="20"/>
                <w:lang w:eastAsia="zh-CN"/>
              </w:rPr>
            </w:pPr>
            <w:r w:rsidRPr="00A43D76">
              <w:rPr>
                <w:rFonts w:ascii="Arial" w:eastAsia="等线" w:hAnsi="Arial" w:cs="Arial"/>
                <w:color w:val="000000" w:themeColor="text1"/>
                <w:sz w:val="20"/>
                <w:szCs w:val="20"/>
                <w:lang w:eastAsia="zh-CN"/>
              </w:rPr>
              <w:t>[38.331]</w:t>
            </w:r>
          </w:p>
        </w:tc>
      </w:tr>
    </w:tbl>
    <w:p w14:paraId="303922F0" w14:textId="6F38C9F1" w:rsidR="00A43D76" w:rsidRPr="000D043F" w:rsidRDefault="00A43D76" w:rsidP="00A43D76">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2: Please provide your comment on the RRC parameter above</w:t>
      </w:r>
      <w:r w:rsidR="00E90433">
        <w:rPr>
          <w:rFonts w:eastAsiaTheme="minorEastAsia"/>
          <w:sz w:val="20"/>
          <w:szCs w:val="20"/>
          <w:lang w:eastAsia="zh-CN"/>
        </w:rPr>
        <w:t>. (Note that this is a parameter in bracket so will not be included in the list to RAN2 for now, but would be know company’s view on it)</w:t>
      </w:r>
    </w:p>
    <w:tbl>
      <w:tblPr>
        <w:tblStyle w:val="af7"/>
        <w:tblW w:w="9138" w:type="dxa"/>
        <w:tblLook w:val="04A0" w:firstRow="1" w:lastRow="0" w:firstColumn="1" w:lastColumn="0" w:noHBand="0" w:noVBand="1"/>
      </w:tblPr>
      <w:tblGrid>
        <w:gridCol w:w="1199"/>
        <w:gridCol w:w="1206"/>
        <w:gridCol w:w="6733"/>
      </w:tblGrid>
      <w:tr w:rsidR="00694C08" w:rsidRPr="004E7411" w14:paraId="6BAED153" w14:textId="77777777" w:rsidTr="00694C08">
        <w:trPr>
          <w:trHeight w:val="627"/>
        </w:trPr>
        <w:tc>
          <w:tcPr>
            <w:tcW w:w="1199" w:type="dxa"/>
          </w:tcPr>
          <w:p w14:paraId="1AFE0F61"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76E2DEB6" w14:textId="77777777"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7886EFEA" w14:textId="77777777" w:rsidR="00694C08" w:rsidRDefault="00694C0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694C08" w:rsidRPr="004E7411" w14:paraId="15D42E26" w14:textId="77777777" w:rsidTr="00694C08">
        <w:trPr>
          <w:trHeight w:val="377"/>
        </w:trPr>
        <w:tc>
          <w:tcPr>
            <w:tcW w:w="1199" w:type="dxa"/>
          </w:tcPr>
          <w:p w14:paraId="2CA15DF5" w14:textId="07C3171B" w:rsidR="00694C08" w:rsidRPr="00C449EC" w:rsidRDefault="00C449EC" w:rsidP="003A707B">
            <w:pPr>
              <w:spacing w:before="120"/>
              <w:rPr>
                <w:rFonts w:eastAsiaTheme="minorEastAsia"/>
                <w:sz w:val="20"/>
                <w:szCs w:val="20"/>
                <w:lang w:eastAsia="zh-CN"/>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628E3751" w14:textId="625A1530" w:rsidR="00694C08" w:rsidRPr="00C449EC" w:rsidRDefault="00C449EC" w:rsidP="003A707B">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04ED11E5" w14:textId="77777777" w:rsidR="00694C08" w:rsidRPr="004E7411" w:rsidRDefault="00694C08" w:rsidP="003A707B">
            <w:pPr>
              <w:spacing w:before="120"/>
              <w:rPr>
                <w:sz w:val="20"/>
                <w:szCs w:val="20"/>
              </w:rPr>
            </w:pPr>
          </w:p>
        </w:tc>
      </w:tr>
      <w:tr w:rsidR="000908F6" w:rsidRPr="004E7411" w14:paraId="49BB3BB6" w14:textId="77777777" w:rsidTr="00694C08">
        <w:trPr>
          <w:trHeight w:val="377"/>
        </w:trPr>
        <w:tc>
          <w:tcPr>
            <w:tcW w:w="1199" w:type="dxa"/>
          </w:tcPr>
          <w:p w14:paraId="07FB24E0" w14:textId="328E20EF" w:rsidR="000908F6" w:rsidRPr="004E7411" w:rsidRDefault="000908F6" w:rsidP="000908F6">
            <w:pPr>
              <w:spacing w:before="120"/>
              <w:rPr>
                <w:sz w:val="20"/>
                <w:szCs w:val="20"/>
              </w:rPr>
            </w:pPr>
            <w:r>
              <w:rPr>
                <w:rFonts w:eastAsia="Malgun Gothic" w:hint="eastAsia"/>
                <w:sz w:val="20"/>
                <w:szCs w:val="20"/>
                <w:lang w:eastAsia="ko-KR"/>
              </w:rPr>
              <w:t>L</w:t>
            </w:r>
            <w:r>
              <w:rPr>
                <w:rFonts w:eastAsia="Malgun Gothic"/>
                <w:sz w:val="20"/>
                <w:szCs w:val="20"/>
                <w:lang w:eastAsia="ko-KR"/>
              </w:rPr>
              <w:t>GE</w:t>
            </w:r>
          </w:p>
        </w:tc>
        <w:tc>
          <w:tcPr>
            <w:tcW w:w="1206" w:type="dxa"/>
          </w:tcPr>
          <w:p w14:paraId="630E1268" w14:textId="11923503" w:rsidR="000908F6" w:rsidRPr="004E7411" w:rsidRDefault="000908F6" w:rsidP="000908F6">
            <w:pPr>
              <w:spacing w:before="120"/>
              <w:rPr>
                <w:sz w:val="20"/>
                <w:szCs w:val="20"/>
              </w:rPr>
            </w:pPr>
            <w:r>
              <w:rPr>
                <w:rFonts w:eastAsia="Malgun Gothic" w:hint="eastAsia"/>
                <w:sz w:val="20"/>
                <w:szCs w:val="20"/>
                <w:lang w:eastAsia="ko-KR"/>
              </w:rPr>
              <w:t>Y</w:t>
            </w:r>
          </w:p>
        </w:tc>
        <w:tc>
          <w:tcPr>
            <w:tcW w:w="6733" w:type="dxa"/>
          </w:tcPr>
          <w:p w14:paraId="2DE51DF6" w14:textId="310872CE" w:rsidR="000908F6" w:rsidRPr="004E7411" w:rsidRDefault="000908F6" w:rsidP="000908F6">
            <w:pPr>
              <w:spacing w:before="120"/>
              <w:rPr>
                <w:sz w:val="20"/>
                <w:szCs w:val="20"/>
              </w:rPr>
            </w:pPr>
            <w:r>
              <w:rPr>
                <w:rFonts w:eastAsia="Malgun Gothic" w:hint="eastAsia"/>
                <w:sz w:val="20"/>
                <w:szCs w:val="20"/>
                <w:lang w:eastAsia="ko-KR"/>
              </w:rPr>
              <w:t>D</w:t>
            </w:r>
            <w:r>
              <w:rPr>
                <w:rFonts w:eastAsia="Malgun Gothic"/>
                <w:sz w:val="20"/>
                <w:szCs w:val="20"/>
                <w:lang w:eastAsia="ko-KR"/>
              </w:rPr>
              <w:t>escription should include that this M value is for LP-SS</w:t>
            </w:r>
          </w:p>
        </w:tc>
      </w:tr>
      <w:tr w:rsidR="004865AA" w:rsidRPr="004E7411" w14:paraId="43EBA3AF" w14:textId="77777777" w:rsidTr="00694C08">
        <w:trPr>
          <w:trHeight w:val="377"/>
        </w:trPr>
        <w:tc>
          <w:tcPr>
            <w:tcW w:w="1199" w:type="dxa"/>
          </w:tcPr>
          <w:p w14:paraId="2EEE8AB0" w14:textId="1A4FFAB7" w:rsidR="004865AA" w:rsidRPr="004E7411" w:rsidRDefault="004865AA" w:rsidP="004865AA">
            <w:pPr>
              <w:spacing w:before="120"/>
              <w:rPr>
                <w:sz w:val="20"/>
                <w:szCs w:val="20"/>
              </w:rPr>
            </w:pPr>
            <w:r>
              <w:rPr>
                <w:rFonts w:eastAsia="MS Mincho" w:hint="eastAsia"/>
                <w:sz w:val="20"/>
                <w:szCs w:val="20"/>
                <w:lang w:eastAsia="ja-JP"/>
              </w:rPr>
              <w:t>DCM</w:t>
            </w:r>
          </w:p>
        </w:tc>
        <w:tc>
          <w:tcPr>
            <w:tcW w:w="1206" w:type="dxa"/>
          </w:tcPr>
          <w:p w14:paraId="32CB1878" w14:textId="09520F55" w:rsidR="004865AA" w:rsidRPr="004E7411" w:rsidRDefault="004865AA" w:rsidP="004865AA">
            <w:pPr>
              <w:spacing w:before="120"/>
              <w:rPr>
                <w:sz w:val="20"/>
                <w:szCs w:val="20"/>
              </w:rPr>
            </w:pPr>
            <w:r>
              <w:rPr>
                <w:rFonts w:eastAsia="MS Mincho" w:hint="eastAsia"/>
                <w:sz w:val="20"/>
                <w:szCs w:val="20"/>
                <w:lang w:eastAsia="ja-JP"/>
              </w:rPr>
              <w:t>Y</w:t>
            </w:r>
          </w:p>
        </w:tc>
        <w:tc>
          <w:tcPr>
            <w:tcW w:w="6733" w:type="dxa"/>
          </w:tcPr>
          <w:p w14:paraId="347692D4" w14:textId="77777777" w:rsidR="004865AA" w:rsidRPr="004E7411" w:rsidRDefault="004865AA" w:rsidP="004865AA">
            <w:pPr>
              <w:spacing w:before="120"/>
              <w:rPr>
                <w:sz w:val="20"/>
                <w:szCs w:val="20"/>
              </w:rPr>
            </w:pPr>
          </w:p>
        </w:tc>
      </w:tr>
      <w:tr w:rsidR="00FA00CD" w:rsidRPr="004E7411" w14:paraId="1BBDC5E2" w14:textId="77777777" w:rsidTr="00694C08">
        <w:trPr>
          <w:trHeight w:val="377"/>
        </w:trPr>
        <w:tc>
          <w:tcPr>
            <w:tcW w:w="1199" w:type="dxa"/>
          </w:tcPr>
          <w:p w14:paraId="5D4BC3F0" w14:textId="1FF4ACBD" w:rsidR="00FA00CD" w:rsidRPr="00FA00CD" w:rsidRDefault="00FA00CD"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3EA8BD9B" w14:textId="77777777" w:rsidR="00FA00CD" w:rsidRDefault="00FA00CD" w:rsidP="004865AA">
            <w:pPr>
              <w:spacing w:before="120"/>
              <w:rPr>
                <w:rFonts w:eastAsia="MS Mincho"/>
                <w:sz w:val="20"/>
                <w:szCs w:val="20"/>
                <w:lang w:eastAsia="ja-JP"/>
              </w:rPr>
            </w:pPr>
          </w:p>
        </w:tc>
        <w:tc>
          <w:tcPr>
            <w:tcW w:w="6733" w:type="dxa"/>
          </w:tcPr>
          <w:p w14:paraId="732F17D4" w14:textId="77777777" w:rsidR="00FA00CD" w:rsidRDefault="00FA00CD" w:rsidP="004865AA">
            <w:pPr>
              <w:spacing w:before="120"/>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escription will be updated as</w:t>
            </w:r>
          </w:p>
          <w:p w14:paraId="6A7EC0F7" w14:textId="7D095066" w:rsidR="00FA00CD" w:rsidRPr="00FA00CD" w:rsidRDefault="00FA00CD" w:rsidP="004865AA">
            <w:pPr>
              <w:spacing w:before="120"/>
              <w:rPr>
                <w:rFonts w:eastAsiaTheme="minorEastAsia"/>
                <w:sz w:val="20"/>
                <w:szCs w:val="20"/>
                <w:lang w:eastAsia="zh-CN"/>
              </w:rPr>
            </w:pPr>
            <w:r w:rsidRPr="00FA00CD">
              <w:rPr>
                <w:rFonts w:eastAsiaTheme="minorEastAsia"/>
                <w:sz w:val="20"/>
                <w:szCs w:val="20"/>
                <w:lang w:eastAsia="zh-CN"/>
              </w:rPr>
              <w:t>[M value indicates the number of OOK symbols in an OFDM symbol</w:t>
            </w:r>
            <w:r w:rsidRPr="00FA00CD">
              <w:rPr>
                <w:rFonts w:eastAsiaTheme="minorEastAsia"/>
                <w:color w:val="FF0000"/>
                <w:sz w:val="20"/>
                <w:szCs w:val="20"/>
                <w:lang w:eastAsia="zh-CN"/>
              </w:rPr>
              <w:t xml:space="preserve"> for LP-SS </w:t>
            </w:r>
            <w:r w:rsidRPr="00FA00CD">
              <w:rPr>
                <w:rFonts w:eastAsiaTheme="minorEastAsia"/>
                <w:sz w:val="20"/>
                <w:szCs w:val="20"/>
                <w:lang w:eastAsia="zh-CN"/>
              </w:rPr>
              <w:t>for IDLE/INACTIVE]</w:t>
            </w:r>
          </w:p>
        </w:tc>
      </w:tr>
      <w:tr w:rsidR="00FA00CD" w:rsidRPr="004E7411" w14:paraId="0E17483C" w14:textId="77777777" w:rsidTr="00694C08">
        <w:trPr>
          <w:trHeight w:val="377"/>
        </w:trPr>
        <w:tc>
          <w:tcPr>
            <w:tcW w:w="1199" w:type="dxa"/>
          </w:tcPr>
          <w:p w14:paraId="5CD90128" w14:textId="0BBC3451" w:rsidR="00FA00CD" w:rsidRDefault="00CF6307" w:rsidP="004865AA">
            <w:pPr>
              <w:spacing w:before="120"/>
              <w:rPr>
                <w:rFonts w:eastAsiaTheme="minorEastAsia"/>
                <w:sz w:val="20"/>
                <w:szCs w:val="20"/>
                <w:lang w:eastAsia="zh-CN"/>
              </w:rPr>
            </w:pPr>
            <w:r>
              <w:rPr>
                <w:rFonts w:eastAsiaTheme="minorEastAsia"/>
                <w:sz w:val="20"/>
                <w:szCs w:val="20"/>
                <w:lang w:eastAsia="zh-CN"/>
              </w:rPr>
              <w:t>Ericsson</w:t>
            </w:r>
          </w:p>
        </w:tc>
        <w:tc>
          <w:tcPr>
            <w:tcW w:w="1206" w:type="dxa"/>
          </w:tcPr>
          <w:p w14:paraId="0C0E55BE" w14:textId="4E2FB146" w:rsidR="00FA00CD" w:rsidRDefault="00CF6307" w:rsidP="004865AA">
            <w:pPr>
              <w:spacing w:before="120"/>
              <w:rPr>
                <w:rFonts w:eastAsia="MS Mincho"/>
                <w:sz w:val="20"/>
                <w:szCs w:val="20"/>
                <w:lang w:eastAsia="ja-JP"/>
              </w:rPr>
            </w:pPr>
            <w:r>
              <w:rPr>
                <w:rFonts w:eastAsia="MS Mincho"/>
                <w:sz w:val="20"/>
                <w:szCs w:val="20"/>
                <w:lang w:eastAsia="ja-JP"/>
              </w:rPr>
              <w:t>N</w:t>
            </w:r>
          </w:p>
        </w:tc>
        <w:tc>
          <w:tcPr>
            <w:tcW w:w="6733" w:type="dxa"/>
          </w:tcPr>
          <w:p w14:paraId="1CFC1751" w14:textId="06421B6C" w:rsidR="00FA00CD" w:rsidRPr="004E7411" w:rsidRDefault="00CF6307" w:rsidP="004865AA">
            <w:pPr>
              <w:spacing w:before="120"/>
              <w:rPr>
                <w:sz w:val="20"/>
                <w:szCs w:val="20"/>
              </w:rPr>
            </w:pPr>
            <w:r>
              <w:rPr>
                <w:sz w:val="20"/>
                <w:szCs w:val="20"/>
              </w:rPr>
              <w:t>Prefer to keep this as FFS for now. If Alt1 is chosen in RAN1#119 agreement than there can be common parameter for LP-WUS and LP-SS indication</w:t>
            </w:r>
          </w:p>
        </w:tc>
      </w:tr>
    </w:tbl>
    <w:p w14:paraId="21DCD737" w14:textId="77777777" w:rsidR="00A43D76" w:rsidRPr="00A43D76" w:rsidRDefault="00A43D76" w:rsidP="00351F74">
      <w:pPr>
        <w:pStyle w:val="a0"/>
        <w:rPr>
          <w:rFonts w:eastAsia="宋体"/>
          <w:lang w:eastAsia="zh-CN"/>
        </w:rPr>
      </w:pPr>
    </w:p>
    <w:p w14:paraId="7461AB1C" w14:textId="2FEA9C03" w:rsidR="00E90433" w:rsidRDefault="00E90433" w:rsidP="00351F74">
      <w:pPr>
        <w:pStyle w:val="a0"/>
        <w:rPr>
          <w:rFonts w:eastAsia="宋体"/>
          <w:lang w:eastAsia="zh-CN"/>
        </w:rPr>
      </w:pPr>
    </w:p>
    <w:tbl>
      <w:tblPr>
        <w:tblW w:w="22900" w:type="dxa"/>
        <w:tblLook w:val="04A0" w:firstRow="1" w:lastRow="0" w:firstColumn="1" w:lastColumn="0" w:noHBand="0" w:noVBand="1"/>
      </w:tblPr>
      <w:tblGrid>
        <w:gridCol w:w="762"/>
        <w:gridCol w:w="1217"/>
        <w:gridCol w:w="1647"/>
        <w:gridCol w:w="1468"/>
        <w:gridCol w:w="939"/>
        <w:gridCol w:w="880"/>
        <w:gridCol w:w="863"/>
        <w:gridCol w:w="2639"/>
        <w:gridCol w:w="1129"/>
        <w:gridCol w:w="2639"/>
        <w:gridCol w:w="1768"/>
        <w:gridCol w:w="919"/>
        <w:gridCol w:w="955"/>
        <w:gridCol w:w="1056"/>
        <w:gridCol w:w="1796"/>
        <w:gridCol w:w="2223"/>
      </w:tblGrid>
      <w:tr w:rsidR="00EE4709" w:rsidRPr="000D043F" w14:paraId="23C65605" w14:textId="77777777" w:rsidTr="00EE4709">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291D0AEE" w14:textId="5D65482C" w:rsidR="00EE4709" w:rsidRPr="000D043F" w:rsidRDefault="00EE4709" w:rsidP="00EE4709">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1F4C040B" w14:textId="6C87999D"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243D53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F567F4F"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45ED09D"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4760BD8"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FB16490"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36BD556"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AE402CE"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4C8C5F"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BB21C2A"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AEF3047"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51BF665"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CC88264"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33F205A"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2223" w:type="dxa"/>
            <w:tcBorders>
              <w:top w:val="single" w:sz="4" w:space="0" w:color="auto"/>
              <w:left w:val="nil"/>
              <w:bottom w:val="single" w:sz="4" w:space="0" w:color="auto"/>
              <w:right w:val="single" w:sz="4" w:space="0" w:color="auto"/>
            </w:tcBorders>
            <w:shd w:val="clear" w:color="000000" w:fill="00B0F0"/>
            <w:vAlign w:val="center"/>
            <w:hideMark/>
          </w:tcPr>
          <w:p w14:paraId="67C8F75B"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EE4709" w:rsidRPr="00A43D76" w14:paraId="520A1C88"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C823506" w14:textId="101A06BE" w:rsidR="00EE4709" w:rsidRDefault="00EE4709" w:rsidP="00EE4709">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ADED03E" w14:textId="5A391FB4"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0E78682" w14:textId="51CF7D31"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D1FF49A" w14:textId="1F5DB278"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DF7ADCE"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1D3AD67"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0AFFBBE"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A599220" w14:textId="1E3DF84F"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w:t>
            </w:r>
            <w:proofErr w:type="spellStart"/>
            <w:r>
              <w:rPr>
                <w:rFonts w:ascii="Arial" w:eastAsia="等线" w:hAnsi="Arial" w:cs="Arial"/>
                <w:color w:val="181818"/>
                <w:sz w:val="18"/>
                <w:szCs w:val="18"/>
              </w:rPr>
              <w:t>SS_startRB_IDLE</w:t>
            </w:r>
            <w:proofErr w:type="spellEnd"/>
            <w:r>
              <w:rPr>
                <w:rFonts w:ascii="Arial" w:eastAsia="等线" w:hAnsi="Arial" w:cs="Arial"/>
                <w:color w:val="181818"/>
                <w:sz w:val="18"/>
                <w:szCs w:val="18"/>
              </w:rPr>
              <w:t>/INACTIVE]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94790E5" w14:textId="1F953A60"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98E6EAB" w14:textId="37237704"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w:t>
            </w:r>
            <w:proofErr w:type="spellStart"/>
            <w:r>
              <w:rPr>
                <w:rFonts w:ascii="Arial" w:eastAsia="等线" w:hAnsi="Arial" w:cs="Arial"/>
                <w:color w:val="181818"/>
                <w:sz w:val="18"/>
                <w:szCs w:val="18"/>
              </w:rPr>
              <w:t>SS_startRB_IDLE</w:t>
            </w:r>
            <w:proofErr w:type="spellEnd"/>
            <w:r>
              <w:rPr>
                <w:rFonts w:ascii="Arial" w:eastAsia="等线" w:hAnsi="Arial" w:cs="Arial"/>
                <w:color w:val="181818"/>
                <w:sz w:val="18"/>
                <w:szCs w:val="18"/>
              </w:rPr>
              <w:t>/INACTIVE]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83868EB" w14:textId="2E05C458"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[Indicates the starting RB of LP-WUS and LP-SS in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71DCE33" w14:textId="71B919CA"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[0…263]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D7C314C" w14:textId="7E89E22B"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07C2858" w14:textId="19F37A66"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6249BFF" w14:textId="4207B38E"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222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05817249" w14:textId="19D2A3D6"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3EDB1B91" w14:textId="4EBF8B6A" w:rsidR="00E90433" w:rsidRPr="000D043F" w:rsidRDefault="00E90433" w:rsidP="00E90433">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3: Please provide your comment on the RRC parameter above. (Note that this is a parameter in bracket so will not be included in the list to RAN2 for now, but would be know company’s view on it) </w:t>
      </w:r>
    </w:p>
    <w:tbl>
      <w:tblPr>
        <w:tblStyle w:val="af7"/>
        <w:tblW w:w="9138" w:type="dxa"/>
        <w:tblLook w:val="04A0" w:firstRow="1" w:lastRow="0" w:firstColumn="1" w:lastColumn="0" w:noHBand="0" w:noVBand="1"/>
      </w:tblPr>
      <w:tblGrid>
        <w:gridCol w:w="1199"/>
        <w:gridCol w:w="1206"/>
        <w:gridCol w:w="6733"/>
      </w:tblGrid>
      <w:tr w:rsidR="00694C08" w:rsidRPr="004E7411" w14:paraId="782A95B7" w14:textId="77777777" w:rsidTr="00694C08">
        <w:trPr>
          <w:trHeight w:val="627"/>
        </w:trPr>
        <w:tc>
          <w:tcPr>
            <w:tcW w:w="1199" w:type="dxa"/>
          </w:tcPr>
          <w:p w14:paraId="76BD69E1"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3DD4C4B" w14:textId="77777777"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BC4CE48" w14:textId="0181545F" w:rsidR="00694C08" w:rsidRDefault="00FA00CD" w:rsidP="003A707B">
            <w:pPr>
              <w:spacing w:before="120"/>
              <w:rPr>
                <w:rFonts w:eastAsiaTheme="minorEastAsia"/>
                <w:b/>
                <w:sz w:val="20"/>
                <w:szCs w:val="20"/>
                <w:lang w:eastAsia="zh-CN"/>
              </w:rPr>
            </w:pPr>
            <w:r>
              <w:rPr>
                <w:rFonts w:eastAsiaTheme="minorEastAsia"/>
                <w:b/>
                <w:sz w:val="20"/>
                <w:szCs w:val="20"/>
                <w:lang w:eastAsia="zh-CN"/>
              </w:rPr>
              <w:t>C</w:t>
            </w:r>
            <w:r w:rsidR="00694C08">
              <w:rPr>
                <w:rFonts w:eastAsiaTheme="minorEastAsia" w:hint="eastAsia"/>
                <w:b/>
                <w:sz w:val="20"/>
                <w:szCs w:val="20"/>
                <w:lang w:eastAsia="zh-CN"/>
              </w:rPr>
              <w:t>omments</w:t>
            </w:r>
          </w:p>
        </w:tc>
      </w:tr>
      <w:tr w:rsidR="00694C08" w:rsidRPr="004E7411" w14:paraId="26520509" w14:textId="77777777" w:rsidTr="00694C08">
        <w:trPr>
          <w:trHeight w:val="377"/>
        </w:trPr>
        <w:tc>
          <w:tcPr>
            <w:tcW w:w="1199" w:type="dxa"/>
          </w:tcPr>
          <w:p w14:paraId="14BE8D89" w14:textId="11420066" w:rsidR="00694C08" w:rsidRPr="00C449EC" w:rsidRDefault="00C449EC" w:rsidP="003A707B">
            <w:pPr>
              <w:spacing w:before="120"/>
              <w:rPr>
                <w:rFonts w:eastAsiaTheme="minorEastAsia"/>
                <w:sz w:val="20"/>
                <w:szCs w:val="20"/>
                <w:lang w:eastAsia="zh-CN"/>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12130A5E" w14:textId="2C15FC75" w:rsidR="00694C08" w:rsidRPr="00C449EC" w:rsidRDefault="00C449EC" w:rsidP="003A707B">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7F818180" w14:textId="2892E20B" w:rsidR="00694C08" w:rsidRPr="00C449EC" w:rsidRDefault="00C449EC" w:rsidP="003A707B">
            <w:pPr>
              <w:spacing w:before="120"/>
              <w:rPr>
                <w:rFonts w:eastAsiaTheme="minorEastAsia"/>
                <w:sz w:val="20"/>
                <w:szCs w:val="20"/>
                <w:lang w:eastAsia="zh-CN"/>
              </w:rPr>
            </w:pPr>
            <w:r>
              <w:rPr>
                <w:rFonts w:eastAsiaTheme="minorEastAsia"/>
                <w:sz w:val="20"/>
                <w:szCs w:val="20"/>
                <w:lang w:eastAsia="zh-CN"/>
              </w:rPr>
              <w:t>The reference point can be the starting RB of initial DL BWP</w:t>
            </w:r>
          </w:p>
        </w:tc>
      </w:tr>
      <w:tr w:rsidR="00694C08" w:rsidRPr="004E7411" w14:paraId="21F566B6" w14:textId="77777777" w:rsidTr="00694C08">
        <w:trPr>
          <w:trHeight w:val="377"/>
        </w:trPr>
        <w:tc>
          <w:tcPr>
            <w:tcW w:w="1199" w:type="dxa"/>
          </w:tcPr>
          <w:p w14:paraId="3397F5B9" w14:textId="07749AAF" w:rsidR="00694C08" w:rsidRPr="004E7411" w:rsidRDefault="00403E69" w:rsidP="003A707B">
            <w:pPr>
              <w:spacing w:before="120"/>
              <w:rPr>
                <w:sz w:val="20"/>
                <w:szCs w:val="20"/>
              </w:rPr>
            </w:pPr>
            <w:r>
              <w:rPr>
                <w:sz w:val="20"/>
                <w:szCs w:val="20"/>
              </w:rPr>
              <w:lastRenderedPageBreak/>
              <w:t>Nokia1</w:t>
            </w:r>
          </w:p>
        </w:tc>
        <w:tc>
          <w:tcPr>
            <w:tcW w:w="1206" w:type="dxa"/>
          </w:tcPr>
          <w:p w14:paraId="7B4D07D9" w14:textId="2773FFEC" w:rsidR="00694C08" w:rsidRPr="004E7411" w:rsidRDefault="00694C08" w:rsidP="003A707B">
            <w:pPr>
              <w:spacing w:before="120"/>
              <w:rPr>
                <w:sz w:val="20"/>
                <w:szCs w:val="20"/>
              </w:rPr>
            </w:pPr>
          </w:p>
        </w:tc>
        <w:tc>
          <w:tcPr>
            <w:tcW w:w="6733" w:type="dxa"/>
          </w:tcPr>
          <w:p w14:paraId="55330937" w14:textId="38CFA1EC" w:rsidR="00694C08" w:rsidRPr="004E7411" w:rsidRDefault="00403E69" w:rsidP="003A707B">
            <w:pPr>
              <w:spacing w:before="120"/>
              <w:rPr>
                <w:sz w:val="20"/>
                <w:szCs w:val="20"/>
              </w:rPr>
            </w:pPr>
            <w:r>
              <w:rPr>
                <w:sz w:val="20"/>
                <w:szCs w:val="20"/>
              </w:rPr>
              <w:t>Evidently UE needs to be provided the FD location of LP-SS and LP-WUS, but not sure if these need to be one common parameter. As per reference point, common PRB grid could be a good candidate, but discussion/agreement is needed first.</w:t>
            </w:r>
          </w:p>
        </w:tc>
      </w:tr>
      <w:tr w:rsidR="00630176" w:rsidRPr="004E7411" w14:paraId="3B239B12" w14:textId="77777777" w:rsidTr="00694C08">
        <w:trPr>
          <w:trHeight w:val="377"/>
        </w:trPr>
        <w:tc>
          <w:tcPr>
            <w:tcW w:w="1199" w:type="dxa"/>
          </w:tcPr>
          <w:p w14:paraId="5E7224E3" w14:textId="2EABAACC"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3CEB7678" w14:textId="77777777" w:rsidR="00630176" w:rsidRPr="004E7411" w:rsidRDefault="00630176" w:rsidP="00630176">
            <w:pPr>
              <w:spacing w:before="120"/>
              <w:rPr>
                <w:sz w:val="20"/>
                <w:szCs w:val="20"/>
              </w:rPr>
            </w:pPr>
          </w:p>
        </w:tc>
        <w:tc>
          <w:tcPr>
            <w:tcW w:w="6733" w:type="dxa"/>
          </w:tcPr>
          <w:p w14:paraId="302CA0DA" w14:textId="0AC42BB4" w:rsidR="00630176" w:rsidRPr="004E7411" w:rsidRDefault="00630176" w:rsidP="00630176">
            <w:pPr>
              <w:spacing w:before="120"/>
              <w:rPr>
                <w:sz w:val="20"/>
                <w:szCs w:val="20"/>
              </w:rPr>
            </w:pPr>
            <w:r>
              <w:rPr>
                <w:rFonts w:eastAsia="Malgun Gothic" w:hint="eastAsia"/>
                <w:sz w:val="20"/>
                <w:szCs w:val="20"/>
                <w:lang w:eastAsia="ko-KR"/>
              </w:rPr>
              <w:t>W</w:t>
            </w:r>
            <w:r>
              <w:rPr>
                <w:rFonts w:eastAsia="Malgun Gothic"/>
                <w:sz w:val="20"/>
                <w:szCs w:val="20"/>
                <w:lang w:eastAsia="ko-KR"/>
              </w:rPr>
              <w:t>hether the LP-WUS and LP-SS is transmitted within the same frequency location or not should be discussed at first.</w:t>
            </w:r>
          </w:p>
        </w:tc>
      </w:tr>
      <w:tr w:rsidR="000908F6" w:rsidRPr="004E7411" w14:paraId="0F1CA529" w14:textId="77777777" w:rsidTr="000908F6">
        <w:trPr>
          <w:trHeight w:val="377"/>
        </w:trPr>
        <w:tc>
          <w:tcPr>
            <w:tcW w:w="1199" w:type="dxa"/>
          </w:tcPr>
          <w:p w14:paraId="424B6C72" w14:textId="77777777" w:rsidR="000908F6" w:rsidRPr="005C5EF5"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628C27A8" w14:textId="77777777" w:rsidR="000908F6" w:rsidRPr="005C5EF5" w:rsidRDefault="000908F6"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35DA347E" w14:textId="77777777" w:rsidR="000908F6" w:rsidRPr="004E7411" w:rsidRDefault="000908F6" w:rsidP="003A707B">
            <w:pPr>
              <w:spacing w:before="120"/>
              <w:rPr>
                <w:sz w:val="20"/>
                <w:szCs w:val="20"/>
              </w:rPr>
            </w:pPr>
          </w:p>
        </w:tc>
      </w:tr>
      <w:tr w:rsidR="004865AA" w:rsidRPr="004E7411" w14:paraId="09A25466" w14:textId="77777777" w:rsidTr="000908F6">
        <w:trPr>
          <w:trHeight w:val="377"/>
        </w:trPr>
        <w:tc>
          <w:tcPr>
            <w:tcW w:w="1199" w:type="dxa"/>
          </w:tcPr>
          <w:p w14:paraId="5E9CEDDE" w14:textId="0BFFEF68"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455E3949" w14:textId="77777777" w:rsidR="004865AA" w:rsidRDefault="004865AA" w:rsidP="004865AA">
            <w:pPr>
              <w:spacing w:before="120"/>
              <w:rPr>
                <w:rFonts w:eastAsia="Malgun Gothic"/>
                <w:sz w:val="20"/>
                <w:szCs w:val="20"/>
                <w:lang w:eastAsia="ko-KR"/>
              </w:rPr>
            </w:pPr>
          </w:p>
        </w:tc>
        <w:tc>
          <w:tcPr>
            <w:tcW w:w="6733" w:type="dxa"/>
          </w:tcPr>
          <w:p w14:paraId="4AC884FA" w14:textId="749020E6" w:rsidR="004865AA" w:rsidRPr="004E7411" w:rsidRDefault="004865AA" w:rsidP="004865AA">
            <w:pPr>
              <w:spacing w:before="120"/>
              <w:rPr>
                <w:sz w:val="20"/>
                <w:szCs w:val="20"/>
              </w:rPr>
            </w:pPr>
            <w:r w:rsidRPr="00A478AF">
              <w:rPr>
                <w:sz w:val="20"/>
                <w:szCs w:val="20"/>
              </w:rPr>
              <w:t xml:space="preserve">Our comment is aligned with </w:t>
            </w:r>
            <w:proofErr w:type="spellStart"/>
            <w:r w:rsidRPr="00A478AF">
              <w:rPr>
                <w:sz w:val="20"/>
                <w:szCs w:val="20"/>
              </w:rPr>
              <w:t>Nokia.There</w:t>
            </w:r>
            <w:proofErr w:type="spellEnd"/>
            <w:r w:rsidRPr="00A478AF">
              <w:rPr>
                <w:sz w:val="20"/>
                <w:szCs w:val="20"/>
              </w:rPr>
              <w:t xml:space="preserve"> is no common understanding.</w:t>
            </w:r>
          </w:p>
        </w:tc>
      </w:tr>
      <w:tr w:rsidR="00FA00CD" w:rsidRPr="004E7411" w14:paraId="6DD23FBA" w14:textId="77777777" w:rsidTr="000908F6">
        <w:trPr>
          <w:trHeight w:val="377"/>
        </w:trPr>
        <w:tc>
          <w:tcPr>
            <w:tcW w:w="1199" w:type="dxa"/>
          </w:tcPr>
          <w:p w14:paraId="5DF594EA" w14:textId="284F72BB" w:rsidR="00FA00CD" w:rsidRPr="00FA00CD" w:rsidRDefault="00FA00CD"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315EBE49" w14:textId="77777777" w:rsidR="00FA00CD" w:rsidRDefault="00FA00CD" w:rsidP="004865AA">
            <w:pPr>
              <w:spacing w:before="120"/>
              <w:rPr>
                <w:rFonts w:eastAsia="Malgun Gothic"/>
                <w:sz w:val="20"/>
                <w:szCs w:val="20"/>
                <w:lang w:eastAsia="ko-KR"/>
              </w:rPr>
            </w:pPr>
          </w:p>
        </w:tc>
        <w:tc>
          <w:tcPr>
            <w:tcW w:w="6733" w:type="dxa"/>
          </w:tcPr>
          <w:p w14:paraId="1AB6B1DE" w14:textId="15120916" w:rsidR="00FA00CD" w:rsidRPr="00A478AF" w:rsidRDefault="00FA00CD" w:rsidP="004865AA">
            <w:pPr>
              <w:spacing w:before="120"/>
              <w:rPr>
                <w:sz w:val="20"/>
                <w:szCs w:val="20"/>
              </w:rPr>
            </w:pPr>
            <w:r w:rsidRPr="00FA00CD">
              <w:rPr>
                <w:sz w:val="20"/>
                <w:szCs w:val="20"/>
              </w:rPr>
              <w:t>No update so far. Further agreement in 9.6.1 needed.</w:t>
            </w:r>
          </w:p>
        </w:tc>
      </w:tr>
      <w:tr w:rsidR="004166B9" w:rsidRPr="004E7411" w14:paraId="112A21A3" w14:textId="77777777" w:rsidTr="000908F6">
        <w:trPr>
          <w:trHeight w:val="377"/>
        </w:trPr>
        <w:tc>
          <w:tcPr>
            <w:tcW w:w="1199" w:type="dxa"/>
          </w:tcPr>
          <w:p w14:paraId="050FD771" w14:textId="063F9F3E" w:rsidR="004166B9" w:rsidRDefault="004166B9" w:rsidP="004166B9">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4BC8BD00" w14:textId="77777777" w:rsidR="004166B9" w:rsidRDefault="004166B9" w:rsidP="004166B9">
            <w:pPr>
              <w:spacing w:before="120"/>
              <w:rPr>
                <w:rFonts w:eastAsia="Malgun Gothic"/>
                <w:sz w:val="20"/>
                <w:szCs w:val="20"/>
                <w:lang w:eastAsia="ko-KR"/>
              </w:rPr>
            </w:pPr>
          </w:p>
        </w:tc>
        <w:tc>
          <w:tcPr>
            <w:tcW w:w="6733" w:type="dxa"/>
          </w:tcPr>
          <w:p w14:paraId="6F07969E" w14:textId="0952E77B" w:rsidR="004166B9" w:rsidRPr="00FA00CD" w:rsidRDefault="004166B9" w:rsidP="004166B9">
            <w:pPr>
              <w:spacing w:before="120"/>
              <w:rPr>
                <w:sz w:val="20"/>
                <w:szCs w:val="20"/>
              </w:rPr>
            </w:pPr>
            <w:r>
              <w:rPr>
                <w:sz w:val="20"/>
                <w:szCs w:val="20"/>
              </w:rPr>
              <w:t xml:space="preserve">This should be FFS. How </w:t>
            </w:r>
            <w:r w:rsidR="00AB5C1F">
              <w:rPr>
                <w:sz w:val="20"/>
                <w:szCs w:val="20"/>
              </w:rPr>
              <w:t xml:space="preserve">to </w:t>
            </w:r>
            <w:r>
              <w:rPr>
                <w:sz w:val="20"/>
                <w:szCs w:val="20"/>
              </w:rPr>
              <w:t>indicat</w:t>
            </w:r>
            <w:r w:rsidR="00AB5C1F">
              <w:rPr>
                <w:sz w:val="20"/>
                <w:szCs w:val="20"/>
              </w:rPr>
              <w:t>e</w:t>
            </w:r>
            <w:r>
              <w:rPr>
                <w:sz w:val="20"/>
                <w:szCs w:val="20"/>
              </w:rPr>
              <w:t xml:space="preserve"> depends on whether LP-WUS and LP-SS are allowed to be outside initial BWP. </w:t>
            </w:r>
            <w:proofErr w:type="gramStart"/>
            <w:r>
              <w:rPr>
                <w:sz w:val="20"/>
                <w:szCs w:val="20"/>
              </w:rPr>
              <w:t>Also</w:t>
            </w:r>
            <w:proofErr w:type="gramEnd"/>
            <w:r>
              <w:rPr>
                <w:sz w:val="20"/>
                <w:szCs w:val="20"/>
              </w:rPr>
              <w:t xml:space="preserve"> no agreement so far on relative frequency location of LP-WUS and LP-SS</w:t>
            </w:r>
          </w:p>
        </w:tc>
      </w:tr>
    </w:tbl>
    <w:p w14:paraId="0EBA615E" w14:textId="21F33C82" w:rsidR="00E90433" w:rsidRDefault="00E90433" w:rsidP="00351F74">
      <w:pPr>
        <w:pStyle w:val="a0"/>
        <w:rPr>
          <w:rFonts w:eastAsia="宋体"/>
          <w:lang w:eastAsia="zh-CN"/>
        </w:rPr>
      </w:pPr>
    </w:p>
    <w:p w14:paraId="0B650E1D" w14:textId="77777777" w:rsidR="00E90433" w:rsidRDefault="00E90433" w:rsidP="00351F74">
      <w:pPr>
        <w:pStyle w:val="a0"/>
        <w:rPr>
          <w:rFonts w:eastAsia="宋体"/>
          <w:lang w:eastAsia="zh-CN"/>
        </w:rPr>
      </w:pPr>
    </w:p>
    <w:p w14:paraId="5F5D863A" w14:textId="77777777" w:rsidR="00E90433" w:rsidRDefault="00E90433" w:rsidP="00351F74">
      <w:pPr>
        <w:pStyle w:val="a0"/>
        <w:rPr>
          <w:rFonts w:eastAsia="宋体"/>
          <w:lang w:eastAsia="zh-CN"/>
        </w:rPr>
      </w:pPr>
    </w:p>
    <w:tbl>
      <w:tblPr>
        <w:tblW w:w="22901" w:type="dxa"/>
        <w:tblLook w:val="04A0" w:firstRow="1" w:lastRow="0" w:firstColumn="1" w:lastColumn="0" w:noHBand="0" w:noVBand="1"/>
      </w:tblPr>
      <w:tblGrid>
        <w:gridCol w:w="812"/>
        <w:gridCol w:w="1217"/>
        <w:gridCol w:w="1810"/>
        <w:gridCol w:w="1532"/>
        <w:gridCol w:w="939"/>
        <w:gridCol w:w="970"/>
        <w:gridCol w:w="988"/>
        <w:gridCol w:w="1702"/>
        <w:gridCol w:w="1206"/>
        <w:gridCol w:w="1686"/>
        <w:gridCol w:w="2557"/>
        <w:gridCol w:w="883"/>
        <w:gridCol w:w="1089"/>
        <w:gridCol w:w="1192"/>
        <w:gridCol w:w="2095"/>
        <w:gridCol w:w="2223"/>
      </w:tblGrid>
      <w:tr w:rsidR="00EE4709" w:rsidRPr="000D043F" w14:paraId="3D661FBC" w14:textId="77777777" w:rsidTr="00EE4709">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DE42593" w14:textId="71A0FEFA" w:rsidR="00EE4709" w:rsidRPr="000D043F" w:rsidRDefault="00EE4709" w:rsidP="00EE4709">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0978662" w14:textId="4FB495D0"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0B1EA4"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5A34689"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3D597C9"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42CE5B2"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97491D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80AC296"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FD7CF28"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533032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10BDB69"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ED1D7D"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9913627"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2D745AA"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798803E"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2223" w:type="dxa"/>
            <w:tcBorders>
              <w:top w:val="single" w:sz="4" w:space="0" w:color="auto"/>
              <w:left w:val="nil"/>
              <w:bottom w:val="single" w:sz="4" w:space="0" w:color="auto"/>
              <w:right w:val="single" w:sz="4" w:space="0" w:color="auto"/>
            </w:tcBorders>
            <w:shd w:val="clear" w:color="000000" w:fill="00B0F0"/>
            <w:vAlign w:val="center"/>
            <w:hideMark/>
          </w:tcPr>
          <w:p w14:paraId="307CC389"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EE4709" w:rsidRPr="00A43D76" w14:paraId="69F003FA"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B2331F2" w14:textId="2D04CD1D" w:rsidR="00EE4709" w:rsidRDefault="00EE4709" w:rsidP="00EE4709">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1DC3548" w14:textId="14827084"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7F4D7A8" w14:textId="3EE33566"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7023355" w14:textId="4C074DB5"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A77FB8D"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FA287C"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2F01C33"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076B3CE" w14:textId="6F928A21"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SS_Binary_Seq</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4DCD986" w14:textId="5A7B2D4A"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791D4E6" w14:textId="0E27F2DB"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SS_Binary_Seq</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0A178FC" w14:textId="67FFFF8C"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sz w:val="18"/>
                <w:szCs w:val="18"/>
              </w:rPr>
              <w:t>Provides the LP-SS binary sequence index in the cell for IDLE/INACTIVE</w:t>
            </w:r>
            <w:r>
              <w:rPr>
                <w:rFonts w:ascii="Arial" w:eastAsia="等线" w:hAnsi="Arial" w:cs="Arial"/>
                <w:sz w:val="18"/>
                <w:szCs w:val="18"/>
              </w:rPr>
              <w:br/>
            </w:r>
            <w:r>
              <w:rPr>
                <w:rFonts w:ascii="Arial" w:eastAsia="等线" w:hAnsi="Arial" w:cs="Arial"/>
                <w:sz w:val="18"/>
                <w:szCs w:val="18"/>
              </w:rPr>
              <w:br/>
              <w:t xml:space="preserve">This parameter shall be configured for OOK-based LP-WUR for LP-WUS operation in IDLE/INACTIVE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DAB37EF" w14:textId="68730E6D"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[1…[4]]</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C8DA43E" w14:textId="2FB6C75A"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0E29EE4" w14:textId="3AECCD13"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0F6456E" w14:textId="4D5597CB"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222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52D25411" w14:textId="760A6035"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1EE1797A" w14:textId="17ADD791" w:rsidR="00E90433" w:rsidRPr="000D043F" w:rsidRDefault="00E90433" w:rsidP="00E90433">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4: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694C08" w:rsidRPr="004E7411" w14:paraId="2788C8A3" w14:textId="77777777" w:rsidTr="00694C08">
        <w:trPr>
          <w:trHeight w:val="627"/>
        </w:trPr>
        <w:tc>
          <w:tcPr>
            <w:tcW w:w="1199" w:type="dxa"/>
          </w:tcPr>
          <w:p w14:paraId="4AFDF3B8"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22EB5AC9" w14:textId="77777777"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3A06877E" w14:textId="77777777" w:rsidR="00694C08" w:rsidRDefault="00694C0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C449EC" w:rsidRPr="004E7411" w14:paraId="67562ED3" w14:textId="77777777" w:rsidTr="00694C08">
        <w:trPr>
          <w:trHeight w:val="377"/>
        </w:trPr>
        <w:tc>
          <w:tcPr>
            <w:tcW w:w="1199" w:type="dxa"/>
          </w:tcPr>
          <w:p w14:paraId="4585E337" w14:textId="5ECAC10F" w:rsidR="00C449EC" w:rsidRPr="004E7411" w:rsidRDefault="00C449EC" w:rsidP="00C449EC">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5F773A24" w14:textId="235D3AF0" w:rsidR="00C449EC" w:rsidRPr="004E7411" w:rsidRDefault="00C449EC" w:rsidP="00C449EC">
            <w:pPr>
              <w:spacing w:before="120"/>
              <w:rPr>
                <w:sz w:val="20"/>
                <w:szCs w:val="20"/>
              </w:rPr>
            </w:pPr>
            <w:r>
              <w:rPr>
                <w:rFonts w:eastAsiaTheme="minorEastAsia" w:hint="eastAsia"/>
                <w:sz w:val="20"/>
                <w:szCs w:val="20"/>
                <w:lang w:eastAsia="zh-CN"/>
              </w:rPr>
              <w:t>Y</w:t>
            </w:r>
          </w:p>
        </w:tc>
        <w:tc>
          <w:tcPr>
            <w:tcW w:w="6733" w:type="dxa"/>
          </w:tcPr>
          <w:p w14:paraId="7BFE56D5" w14:textId="77777777" w:rsidR="00C449EC" w:rsidRPr="004E7411" w:rsidRDefault="00C449EC" w:rsidP="00C449EC">
            <w:pPr>
              <w:spacing w:before="120"/>
              <w:rPr>
                <w:sz w:val="20"/>
                <w:szCs w:val="20"/>
              </w:rPr>
            </w:pPr>
          </w:p>
        </w:tc>
      </w:tr>
      <w:tr w:rsidR="00694C08" w:rsidRPr="004E7411" w14:paraId="398702C4" w14:textId="77777777" w:rsidTr="00694C08">
        <w:trPr>
          <w:trHeight w:val="377"/>
        </w:trPr>
        <w:tc>
          <w:tcPr>
            <w:tcW w:w="1199" w:type="dxa"/>
          </w:tcPr>
          <w:p w14:paraId="704F41D2" w14:textId="5D218A78" w:rsidR="00694C08" w:rsidRPr="004E7411" w:rsidRDefault="00403E69" w:rsidP="003A707B">
            <w:pPr>
              <w:spacing w:before="120"/>
              <w:rPr>
                <w:sz w:val="20"/>
                <w:szCs w:val="20"/>
              </w:rPr>
            </w:pPr>
            <w:r>
              <w:rPr>
                <w:sz w:val="20"/>
                <w:szCs w:val="20"/>
              </w:rPr>
              <w:t>Nokia1</w:t>
            </w:r>
          </w:p>
        </w:tc>
        <w:tc>
          <w:tcPr>
            <w:tcW w:w="1206" w:type="dxa"/>
          </w:tcPr>
          <w:p w14:paraId="424BCB98" w14:textId="6ACA0ECF" w:rsidR="00694C08" w:rsidRPr="004E7411" w:rsidRDefault="00403E69" w:rsidP="003A707B">
            <w:pPr>
              <w:spacing w:before="120"/>
              <w:rPr>
                <w:sz w:val="20"/>
                <w:szCs w:val="20"/>
              </w:rPr>
            </w:pPr>
            <w:r>
              <w:rPr>
                <w:sz w:val="20"/>
                <w:szCs w:val="20"/>
              </w:rPr>
              <w:t>Y</w:t>
            </w:r>
          </w:p>
        </w:tc>
        <w:tc>
          <w:tcPr>
            <w:tcW w:w="6733" w:type="dxa"/>
          </w:tcPr>
          <w:p w14:paraId="70CE685F" w14:textId="77777777" w:rsidR="00694C08" w:rsidRPr="004E7411" w:rsidRDefault="00694C08" w:rsidP="003A707B">
            <w:pPr>
              <w:spacing w:before="120"/>
              <w:rPr>
                <w:sz w:val="20"/>
                <w:szCs w:val="20"/>
              </w:rPr>
            </w:pPr>
          </w:p>
        </w:tc>
      </w:tr>
      <w:tr w:rsidR="00630176" w:rsidRPr="004E7411" w14:paraId="1E71C23A" w14:textId="77777777" w:rsidTr="00694C08">
        <w:trPr>
          <w:trHeight w:val="377"/>
        </w:trPr>
        <w:tc>
          <w:tcPr>
            <w:tcW w:w="1199" w:type="dxa"/>
          </w:tcPr>
          <w:p w14:paraId="0B81F598" w14:textId="65219852"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00DA8FCC" w14:textId="54DD8044"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5BCB39B5" w14:textId="77777777" w:rsidR="00630176" w:rsidRPr="004E7411" w:rsidRDefault="00630176" w:rsidP="00630176">
            <w:pPr>
              <w:spacing w:before="120"/>
              <w:rPr>
                <w:sz w:val="20"/>
                <w:szCs w:val="20"/>
              </w:rPr>
            </w:pPr>
          </w:p>
        </w:tc>
      </w:tr>
      <w:tr w:rsidR="000908F6" w:rsidRPr="004E7411" w14:paraId="71E59783" w14:textId="77777777" w:rsidTr="000908F6">
        <w:trPr>
          <w:trHeight w:val="377"/>
        </w:trPr>
        <w:tc>
          <w:tcPr>
            <w:tcW w:w="1199" w:type="dxa"/>
          </w:tcPr>
          <w:p w14:paraId="03DEBA03" w14:textId="77777777" w:rsidR="000908F6" w:rsidRPr="005C5EF5"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1292B499" w14:textId="77777777" w:rsidR="000908F6" w:rsidRPr="005C5EF5" w:rsidRDefault="000908F6"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21270B34" w14:textId="77777777" w:rsidR="000908F6" w:rsidRPr="004E7411" w:rsidRDefault="000908F6" w:rsidP="003A707B">
            <w:pPr>
              <w:spacing w:before="120"/>
              <w:rPr>
                <w:sz w:val="20"/>
                <w:szCs w:val="20"/>
              </w:rPr>
            </w:pPr>
          </w:p>
        </w:tc>
      </w:tr>
      <w:tr w:rsidR="004865AA" w:rsidRPr="004E7411" w14:paraId="4346BE0D" w14:textId="77777777" w:rsidTr="000908F6">
        <w:trPr>
          <w:trHeight w:val="377"/>
        </w:trPr>
        <w:tc>
          <w:tcPr>
            <w:tcW w:w="1199" w:type="dxa"/>
          </w:tcPr>
          <w:p w14:paraId="398E1776" w14:textId="46B519F5"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1B26CA4F" w14:textId="2CB1AB9D" w:rsidR="004865AA" w:rsidRDefault="004865AA" w:rsidP="004865AA">
            <w:pPr>
              <w:spacing w:before="120"/>
              <w:rPr>
                <w:rFonts w:eastAsia="Malgun Gothic"/>
                <w:sz w:val="20"/>
                <w:szCs w:val="20"/>
                <w:lang w:eastAsia="ko-KR"/>
              </w:rPr>
            </w:pPr>
            <w:r>
              <w:rPr>
                <w:rFonts w:eastAsia="MS Mincho" w:hint="eastAsia"/>
                <w:sz w:val="20"/>
                <w:szCs w:val="20"/>
                <w:lang w:eastAsia="ja-JP"/>
              </w:rPr>
              <w:t>Y</w:t>
            </w:r>
          </w:p>
        </w:tc>
        <w:tc>
          <w:tcPr>
            <w:tcW w:w="6733" w:type="dxa"/>
          </w:tcPr>
          <w:p w14:paraId="3A2BF445" w14:textId="77777777" w:rsidR="004865AA" w:rsidRPr="004E7411" w:rsidRDefault="004865AA" w:rsidP="004865AA">
            <w:pPr>
              <w:spacing w:before="120"/>
              <w:rPr>
                <w:sz w:val="20"/>
                <w:szCs w:val="20"/>
              </w:rPr>
            </w:pPr>
          </w:p>
        </w:tc>
      </w:tr>
      <w:tr w:rsidR="004166B9" w:rsidRPr="004E7411" w14:paraId="7069A91A" w14:textId="77777777" w:rsidTr="000908F6">
        <w:trPr>
          <w:trHeight w:val="377"/>
        </w:trPr>
        <w:tc>
          <w:tcPr>
            <w:tcW w:w="1199" w:type="dxa"/>
          </w:tcPr>
          <w:p w14:paraId="0A7973FC" w14:textId="0F8CC606" w:rsidR="004166B9" w:rsidRDefault="004166B9" w:rsidP="004166B9">
            <w:pPr>
              <w:spacing w:before="120"/>
              <w:rPr>
                <w:rFonts w:eastAsia="MS Mincho"/>
                <w:sz w:val="20"/>
                <w:szCs w:val="20"/>
                <w:lang w:eastAsia="ja-JP"/>
              </w:rPr>
            </w:pPr>
            <w:r>
              <w:rPr>
                <w:rFonts w:eastAsia="MS Mincho"/>
                <w:sz w:val="20"/>
                <w:szCs w:val="20"/>
                <w:lang w:eastAsia="ja-JP"/>
              </w:rPr>
              <w:t>Ericsson1</w:t>
            </w:r>
          </w:p>
        </w:tc>
        <w:tc>
          <w:tcPr>
            <w:tcW w:w="1206" w:type="dxa"/>
          </w:tcPr>
          <w:p w14:paraId="7063363A" w14:textId="77777777" w:rsidR="004166B9" w:rsidRDefault="004166B9" w:rsidP="004166B9">
            <w:pPr>
              <w:spacing w:before="120"/>
              <w:rPr>
                <w:rFonts w:eastAsia="MS Mincho"/>
                <w:sz w:val="20"/>
                <w:szCs w:val="20"/>
                <w:lang w:eastAsia="ja-JP"/>
              </w:rPr>
            </w:pPr>
          </w:p>
        </w:tc>
        <w:tc>
          <w:tcPr>
            <w:tcW w:w="6733" w:type="dxa"/>
          </w:tcPr>
          <w:p w14:paraId="3BAFCD2B" w14:textId="77777777" w:rsidR="004166B9" w:rsidRDefault="004166B9" w:rsidP="004166B9">
            <w:pPr>
              <w:spacing w:before="120"/>
              <w:rPr>
                <w:sz w:val="20"/>
                <w:szCs w:val="20"/>
              </w:rPr>
            </w:pPr>
            <w:r>
              <w:rPr>
                <w:sz w:val="20"/>
                <w:szCs w:val="20"/>
              </w:rPr>
              <w:t>In the description the note should be updated as “This parameter shall be configured when LP-SS is configured” instead of “</w:t>
            </w:r>
            <w:r w:rsidRPr="00E40CD1">
              <w:rPr>
                <w:sz w:val="20"/>
                <w:szCs w:val="20"/>
              </w:rPr>
              <w:t>This parameter shall be configured for OOK-based LP-WUR for LP-WUS operation in IDLE/INACTIVE</w:t>
            </w:r>
            <w:r>
              <w:rPr>
                <w:sz w:val="20"/>
                <w:szCs w:val="20"/>
              </w:rPr>
              <w:t>”</w:t>
            </w:r>
          </w:p>
          <w:p w14:paraId="29244B4E" w14:textId="7B10E1A2" w:rsidR="008A03A5" w:rsidRPr="004E7411" w:rsidRDefault="008A03A5" w:rsidP="004166B9">
            <w:pPr>
              <w:spacing w:before="120"/>
              <w:rPr>
                <w:sz w:val="20"/>
                <w:szCs w:val="20"/>
              </w:rPr>
            </w:pPr>
            <w:r>
              <w:rPr>
                <w:sz w:val="20"/>
                <w:szCs w:val="20"/>
              </w:rPr>
              <w:t>Also, the sequences will be different for different M values</w:t>
            </w:r>
            <w:r w:rsidR="0057533A">
              <w:rPr>
                <w:sz w:val="20"/>
                <w:szCs w:val="20"/>
              </w:rPr>
              <w:t xml:space="preserve">. This should be reflected in the discussion. </w:t>
            </w:r>
          </w:p>
        </w:tc>
      </w:tr>
    </w:tbl>
    <w:p w14:paraId="522FCD32" w14:textId="77777777" w:rsidR="00B95514" w:rsidRDefault="00B95514" w:rsidP="00351F74">
      <w:pPr>
        <w:pStyle w:val="a0"/>
        <w:rPr>
          <w:rFonts w:eastAsia="宋体"/>
          <w:lang w:eastAsia="zh-CN"/>
        </w:rPr>
      </w:pPr>
    </w:p>
    <w:p w14:paraId="2324B01D" w14:textId="19948BF0" w:rsidR="001516FF" w:rsidRDefault="001516FF" w:rsidP="00351F74">
      <w:pPr>
        <w:pStyle w:val="a0"/>
        <w:rPr>
          <w:rFonts w:eastAsia="宋体"/>
          <w:lang w:eastAsia="zh-CN"/>
        </w:rPr>
      </w:pPr>
    </w:p>
    <w:tbl>
      <w:tblPr>
        <w:tblW w:w="22900" w:type="dxa"/>
        <w:tblLook w:val="04A0" w:firstRow="1" w:lastRow="0" w:firstColumn="1" w:lastColumn="0" w:noHBand="0" w:noVBand="1"/>
      </w:tblPr>
      <w:tblGrid>
        <w:gridCol w:w="789"/>
        <w:gridCol w:w="1217"/>
        <w:gridCol w:w="1713"/>
        <w:gridCol w:w="1504"/>
        <w:gridCol w:w="939"/>
        <w:gridCol w:w="930"/>
        <w:gridCol w:w="933"/>
        <w:gridCol w:w="1922"/>
        <w:gridCol w:w="1172"/>
        <w:gridCol w:w="1911"/>
        <w:gridCol w:w="2246"/>
        <w:gridCol w:w="1278"/>
        <w:gridCol w:w="1029"/>
        <w:gridCol w:w="1132"/>
        <w:gridCol w:w="1962"/>
        <w:gridCol w:w="2223"/>
      </w:tblGrid>
      <w:tr w:rsidR="00EE4709" w:rsidRPr="000D043F" w14:paraId="4DFC805C" w14:textId="77777777" w:rsidTr="00EE4709">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79EE2293" w14:textId="21B59644" w:rsidR="00EE4709" w:rsidRPr="000D043F" w:rsidRDefault="00EE4709" w:rsidP="00EE4709">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2ACEAABE" w14:textId="5B878B0C"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578F8B0"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CE96496"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C4908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FE87FAD"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576EF62"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CA4CC7"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1F067C1"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EC91B73"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42ED76F"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0B69D4"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4E7E62C"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F75FEFF"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CC474C0"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2223" w:type="dxa"/>
            <w:tcBorders>
              <w:top w:val="single" w:sz="4" w:space="0" w:color="auto"/>
              <w:left w:val="nil"/>
              <w:bottom w:val="single" w:sz="4" w:space="0" w:color="auto"/>
              <w:right w:val="single" w:sz="4" w:space="0" w:color="auto"/>
            </w:tcBorders>
            <w:shd w:val="clear" w:color="000000" w:fill="00B0F0"/>
            <w:vAlign w:val="center"/>
            <w:hideMark/>
          </w:tcPr>
          <w:p w14:paraId="37BFA3D2" w14:textId="77777777" w:rsidR="00EE4709" w:rsidRPr="000D043F" w:rsidRDefault="00EE4709" w:rsidP="00EE4709">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EE4709" w:rsidRPr="00A43D76" w14:paraId="39B0E600"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FB2EED2" w14:textId="378C008A" w:rsidR="00EE4709" w:rsidRDefault="00EE4709" w:rsidP="00EE4709">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lastRenderedPageBreak/>
              <w:t>6</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AD537CA" w14:textId="3FB14BBA"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0CA2F94" w14:textId="2E32B374"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7900986" w14:textId="2F4AB25F"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BCA1B78"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38C9082"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2906A66" w14:textId="77777777" w:rsidR="00EE4709" w:rsidRPr="00A43D76" w:rsidRDefault="00EE4709" w:rsidP="00EE4709">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94E941C" w14:textId="0B3A116B"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SS_periodicityoffset</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694D3D6" w14:textId="17296669"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68F6E2A" w14:textId="09B04CAF"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SS_periodicityoffset</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7822EA8" w14:textId="36A0ACA1"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Provides the periodicity (if more than one periodicity is agreed) and offset for LP-SS for IDLE/INACTIVE</w:t>
            </w:r>
            <w:r>
              <w:rPr>
                <w:rFonts w:ascii="Arial" w:eastAsia="等线" w:hAnsi="Arial" w:cs="Arial"/>
                <w:color w:val="181818"/>
                <w:sz w:val="18"/>
                <w:szCs w:val="18"/>
              </w:rPr>
              <w:br/>
            </w:r>
            <w:r>
              <w:rPr>
                <w:rFonts w:ascii="Arial" w:eastAsia="等线" w:hAnsi="Arial" w:cs="Arial"/>
                <w:color w:val="181818"/>
                <w:sz w:val="18"/>
                <w:szCs w:val="18"/>
              </w:rPr>
              <w:br/>
            </w:r>
            <w:r>
              <w:rPr>
                <w:rFonts w:ascii="Arial" w:eastAsia="等线" w:hAnsi="Arial" w:cs="Arial"/>
                <w:sz w:val="18"/>
                <w:szCs w:val="18"/>
              </w:rPr>
              <w:t xml:space="preserve">This parameter shall be configured for OOK-based LP-WUR for LP-WUS operation in IDLE/INACTIVE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8449E00" w14:textId="49E73BC9"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Periodicity: [320ms, FFS others]</w:t>
            </w:r>
            <w:r>
              <w:rPr>
                <w:rFonts w:ascii="Arial" w:eastAsia="等线" w:hAnsi="Arial" w:cs="Arial"/>
                <w:color w:val="181818"/>
                <w:sz w:val="18"/>
                <w:szCs w:val="18"/>
              </w:rPr>
              <w:br/>
              <w:t>Offset: 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B6E3DF8" w14:textId="1C4BD962"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F4C1003" w14:textId="22408B66"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40F106A" w14:textId="5C2B0023"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222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0F59DBC" w14:textId="3F32984C" w:rsidR="00EE4709" w:rsidRPr="00A43D76" w:rsidRDefault="00EE4709" w:rsidP="00EE4709">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4B740A42" w14:textId="7971A402" w:rsidR="00694C08" w:rsidRPr="000D043F" w:rsidRDefault="00694C08" w:rsidP="00694C0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5: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16"/>
        <w:gridCol w:w="6723"/>
      </w:tblGrid>
      <w:tr w:rsidR="00694C08" w:rsidRPr="004E7411" w14:paraId="00ED9C54" w14:textId="77777777" w:rsidTr="00630176">
        <w:trPr>
          <w:trHeight w:val="627"/>
        </w:trPr>
        <w:tc>
          <w:tcPr>
            <w:tcW w:w="1199" w:type="dxa"/>
          </w:tcPr>
          <w:p w14:paraId="3DBA741F"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16" w:type="dxa"/>
          </w:tcPr>
          <w:p w14:paraId="34602D58" w14:textId="77777777"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23" w:type="dxa"/>
          </w:tcPr>
          <w:p w14:paraId="68B849A1" w14:textId="77777777" w:rsidR="00694C08" w:rsidRDefault="00694C0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C449EC" w:rsidRPr="004E7411" w14:paraId="5C80F3D5" w14:textId="77777777" w:rsidTr="00630176">
        <w:trPr>
          <w:trHeight w:val="377"/>
        </w:trPr>
        <w:tc>
          <w:tcPr>
            <w:tcW w:w="1199" w:type="dxa"/>
          </w:tcPr>
          <w:p w14:paraId="3692F924" w14:textId="4795C3B6" w:rsidR="00C449EC" w:rsidRPr="004E7411" w:rsidRDefault="00C449EC" w:rsidP="00C449EC">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16" w:type="dxa"/>
          </w:tcPr>
          <w:p w14:paraId="44E3A22D" w14:textId="5781FF0C" w:rsidR="00C449EC" w:rsidRPr="004E7411" w:rsidRDefault="00C449EC" w:rsidP="00C449EC">
            <w:pPr>
              <w:spacing w:before="120"/>
              <w:rPr>
                <w:sz w:val="20"/>
                <w:szCs w:val="20"/>
              </w:rPr>
            </w:pPr>
            <w:r>
              <w:rPr>
                <w:rFonts w:eastAsiaTheme="minorEastAsia" w:hint="eastAsia"/>
                <w:sz w:val="20"/>
                <w:szCs w:val="20"/>
                <w:lang w:eastAsia="zh-CN"/>
              </w:rPr>
              <w:t>Y</w:t>
            </w:r>
          </w:p>
        </w:tc>
        <w:tc>
          <w:tcPr>
            <w:tcW w:w="6723" w:type="dxa"/>
          </w:tcPr>
          <w:p w14:paraId="6BD16E4A" w14:textId="77777777" w:rsidR="00C449EC" w:rsidRPr="004E7411" w:rsidRDefault="00C449EC" w:rsidP="00C449EC">
            <w:pPr>
              <w:spacing w:before="120"/>
              <w:rPr>
                <w:sz w:val="20"/>
                <w:szCs w:val="20"/>
              </w:rPr>
            </w:pPr>
          </w:p>
        </w:tc>
      </w:tr>
      <w:tr w:rsidR="00694C08" w:rsidRPr="004E7411" w14:paraId="0008D5A5" w14:textId="77777777" w:rsidTr="00630176">
        <w:trPr>
          <w:trHeight w:val="377"/>
        </w:trPr>
        <w:tc>
          <w:tcPr>
            <w:tcW w:w="1199" w:type="dxa"/>
          </w:tcPr>
          <w:p w14:paraId="5A172265" w14:textId="1E5A14CC" w:rsidR="00694C08" w:rsidRPr="004E7411" w:rsidRDefault="00403E69" w:rsidP="003A707B">
            <w:pPr>
              <w:spacing w:before="120"/>
              <w:rPr>
                <w:sz w:val="20"/>
                <w:szCs w:val="20"/>
              </w:rPr>
            </w:pPr>
            <w:r>
              <w:rPr>
                <w:sz w:val="20"/>
                <w:szCs w:val="20"/>
              </w:rPr>
              <w:t>Nokia1</w:t>
            </w:r>
          </w:p>
        </w:tc>
        <w:tc>
          <w:tcPr>
            <w:tcW w:w="1216" w:type="dxa"/>
          </w:tcPr>
          <w:p w14:paraId="4D24EC7A" w14:textId="1031E444" w:rsidR="00694C08" w:rsidRPr="004E7411" w:rsidRDefault="00403E69" w:rsidP="003A707B">
            <w:pPr>
              <w:spacing w:before="120"/>
              <w:rPr>
                <w:sz w:val="20"/>
                <w:szCs w:val="20"/>
              </w:rPr>
            </w:pPr>
            <w:r>
              <w:rPr>
                <w:sz w:val="20"/>
                <w:szCs w:val="20"/>
              </w:rPr>
              <w:t>Y(modified)</w:t>
            </w:r>
          </w:p>
        </w:tc>
        <w:tc>
          <w:tcPr>
            <w:tcW w:w="6723" w:type="dxa"/>
          </w:tcPr>
          <w:p w14:paraId="1C90F4B7" w14:textId="351744B4" w:rsidR="00694C08" w:rsidRPr="004E7411" w:rsidRDefault="00C80CD7" w:rsidP="003A707B">
            <w:pPr>
              <w:spacing w:before="120"/>
              <w:rPr>
                <w:sz w:val="20"/>
                <w:szCs w:val="20"/>
              </w:rPr>
            </w:pPr>
            <w:r>
              <w:rPr>
                <w:sz w:val="20"/>
                <w:szCs w:val="20"/>
              </w:rPr>
              <w:t xml:space="preserve">Parameter should be aligned to existing agreements. </w:t>
            </w:r>
            <w:r w:rsidR="00403E69">
              <w:rPr>
                <w:sz w:val="20"/>
                <w:szCs w:val="20"/>
              </w:rPr>
              <w:t xml:space="preserve">If there are no additional periodicities agreed, we do not specifically need to provide the periodicity. </w:t>
            </w:r>
            <w:proofErr w:type="gramStart"/>
            <w:r w:rsidR="00403E69">
              <w:rPr>
                <w:sz w:val="20"/>
                <w:szCs w:val="20"/>
              </w:rPr>
              <w:t>Thus</w:t>
            </w:r>
            <w:proofErr w:type="gramEnd"/>
            <w:r w:rsidR="00403E69">
              <w:rPr>
                <w:sz w:val="20"/>
                <w:szCs w:val="20"/>
              </w:rPr>
              <w:t xml:space="preserve"> based on current agreements we should limit to the offset only. </w:t>
            </w:r>
          </w:p>
        </w:tc>
      </w:tr>
      <w:tr w:rsidR="00630176" w:rsidRPr="004E7411" w14:paraId="4D858A9A" w14:textId="77777777" w:rsidTr="00630176">
        <w:trPr>
          <w:trHeight w:val="377"/>
        </w:trPr>
        <w:tc>
          <w:tcPr>
            <w:tcW w:w="1199" w:type="dxa"/>
          </w:tcPr>
          <w:p w14:paraId="6DF8C127" w14:textId="3301DE73"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16" w:type="dxa"/>
          </w:tcPr>
          <w:p w14:paraId="38B974F3" w14:textId="77777777" w:rsidR="00630176" w:rsidRPr="004E7411" w:rsidRDefault="00630176" w:rsidP="00630176">
            <w:pPr>
              <w:spacing w:before="120"/>
              <w:rPr>
                <w:sz w:val="20"/>
                <w:szCs w:val="20"/>
              </w:rPr>
            </w:pPr>
          </w:p>
        </w:tc>
        <w:tc>
          <w:tcPr>
            <w:tcW w:w="6723" w:type="dxa"/>
          </w:tcPr>
          <w:p w14:paraId="3DC87036" w14:textId="69BFA30A" w:rsidR="00630176" w:rsidRPr="004E7411" w:rsidRDefault="00630176" w:rsidP="00630176">
            <w:pPr>
              <w:spacing w:before="120"/>
              <w:rPr>
                <w:sz w:val="20"/>
                <w:szCs w:val="20"/>
              </w:rPr>
            </w:pPr>
            <w:r>
              <w:rPr>
                <w:rFonts w:eastAsia="Malgun Gothic" w:hint="eastAsia"/>
                <w:sz w:val="20"/>
                <w:szCs w:val="20"/>
                <w:lang w:eastAsia="ko-KR"/>
              </w:rPr>
              <w:t>W</w:t>
            </w:r>
            <w:r>
              <w:rPr>
                <w:rFonts w:eastAsia="Malgun Gothic"/>
                <w:sz w:val="20"/>
                <w:szCs w:val="20"/>
                <w:lang w:eastAsia="ko-KR"/>
              </w:rPr>
              <w:t>e would like to know the definition of the offset for LP-SS. We haven’t discussed about how to determine the timing for LP-SS transmission yet.</w:t>
            </w:r>
          </w:p>
        </w:tc>
      </w:tr>
      <w:tr w:rsidR="000908F6" w:rsidRPr="008C24B4" w14:paraId="12DBCA6B" w14:textId="77777777" w:rsidTr="000908F6">
        <w:trPr>
          <w:trHeight w:val="377"/>
        </w:trPr>
        <w:tc>
          <w:tcPr>
            <w:tcW w:w="1199" w:type="dxa"/>
          </w:tcPr>
          <w:p w14:paraId="1CD973B4" w14:textId="77777777" w:rsidR="000908F6" w:rsidRPr="008C24B4"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16" w:type="dxa"/>
          </w:tcPr>
          <w:p w14:paraId="5D38792F" w14:textId="77777777" w:rsidR="000908F6" w:rsidRPr="004E7411" w:rsidRDefault="000908F6" w:rsidP="003A707B">
            <w:pPr>
              <w:spacing w:before="120"/>
              <w:rPr>
                <w:sz w:val="20"/>
                <w:szCs w:val="20"/>
              </w:rPr>
            </w:pPr>
          </w:p>
        </w:tc>
        <w:tc>
          <w:tcPr>
            <w:tcW w:w="6723" w:type="dxa"/>
          </w:tcPr>
          <w:p w14:paraId="5A8DF423" w14:textId="77777777" w:rsidR="000908F6" w:rsidRPr="008C24B4" w:rsidRDefault="000908F6" w:rsidP="003A707B">
            <w:pPr>
              <w:spacing w:before="120"/>
              <w:rPr>
                <w:rFonts w:eastAsia="Malgun Gothic"/>
                <w:sz w:val="20"/>
                <w:szCs w:val="20"/>
                <w:lang w:eastAsia="ko-KR"/>
              </w:rPr>
            </w:pPr>
            <w:r>
              <w:rPr>
                <w:rFonts w:eastAsia="Malgun Gothic"/>
                <w:sz w:val="20"/>
                <w:szCs w:val="20"/>
                <w:lang w:eastAsia="ko-KR"/>
              </w:rPr>
              <w:t xml:space="preserve">The range of Offset should be same as periodicity-1. The consideration point would be what would be a unit of offset. (e.g., every </w:t>
            </w:r>
            <w:proofErr w:type="spellStart"/>
            <w:r>
              <w:rPr>
                <w:rFonts w:eastAsia="Malgun Gothic"/>
                <w:sz w:val="20"/>
                <w:szCs w:val="20"/>
                <w:lang w:eastAsia="ko-KR"/>
              </w:rPr>
              <w:t>ms</w:t>
            </w:r>
            <w:proofErr w:type="spellEnd"/>
            <w:r>
              <w:rPr>
                <w:rFonts w:eastAsia="Malgun Gothic"/>
                <w:sz w:val="20"/>
                <w:szCs w:val="20"/>
                <w:lang w:eastAsia="ko-KR"/>
              </w:rPr>
              <w:t xml:space="preserve"> in periodicity). Also, there shouldn’t be a default value.</w:t>
            </w:r>
          </w:p>
        </w:tc>
      </w:tr>
      <w:tr w:rsidR="004865AA" w:rsidRPr="008C24B4" w14:paraId="6E6A5312" w14:textId="77777777" w:rsidTr="000908F6">
        <w:trPr>
          <w:trHeight w:val="377"/>
        </w:trPr>
        <w:tc>
          <w:tcPr>
            <w:tcW w:w="1199" w:type="dxa"/>
          </w:tcPr>
          <w:p w14:paraId="7C776373" w14:textId="0E96AB2D"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16" w:type="dxa"/>
          </w:tcPr>
          <w:p w14:paraId="0B2F3DC6" w14:textId="77777777" w:rsidR="004865AA" w:rsidRPr="004E7411" w:rsidRDefault="004865AA" w:rsidP="004865AA">
            <w:pPr>
              <w:spacing w:before="120"/>
              <w:rPr>
                <w:sz w:val="20"/>
                <w:szCs w:val="20"/>
              </w:rPr>
            </w:pPr>
          </w:p>
        </w:tc>
        <w:tc>
          <w:tcPr>
            <w:tcW w:w="6723" w:type="dxa"/>
          </w:tcPr>
          <w:p w14:paraId="2E61864F" w14:textId="52F0DF56" w:rsidR="004865AA" w:rsidRDefault="004865AA" w:rsidP="004865AA">
            <w:pPr>
              <w:spacing w:before="120"/>
              <w:rPr>
                <w:rFonts w:eastAsia="Malgun Gothic"/>
                <w:sz w:val="20"/>
                <w:szCs w:val="20"/>
                <w:lang w:eastAsia="ko-KR"/>
              </w:rPr>
            </w:pPr>
            <w:r>
              <w:rPr>
                <w:rFonts w:eastAsia="MS Mincho" w:hint="eastAsia"/>
                <w:sz w:val="20"/>
                <w:szCs w:val="20"/>
                <w:lang w:eastAsia="ja-JP"/>
              </w:rPr>
              <w:t>We agree with other companies</w:t>
            </w:r>
            <w:r>
              <w:rPr>
                <w:rFonts w:eastAsia="MS Mincho"/>
                <w:sz w:val="20"/>
                <w:szCs w:val="20"/>
                <w:lang w:eastAsia="ja-JP"/>
              </w:rPr>
              <w:t>’</w:t>
            </w:r>
            <w:r>
              <w:rPr>
                <w:rFonts w:eastAsia="MS Mincho" w:hint="eastAsia"/>
                <w:sz w:val="20"/>
                <w:szCs w:val="20"/>
                <w:lang w:eastAsia="ja-JP"/>
              </w:rPr>
              <w:t xml:space="preserve"> </w:t>
            </w:r>
            <w:proofErr w:type="spellStart"/>
            <w:r>
              <w:rPr>
                <w:rFonts w:eastAsia="MS Mincho" w:hint="eastAsia"/>
                <w:sz w:val="20"/>
                <w:szCs w:val="20"/>
                <w:lang w:eastAsia="ja-JP"/>
              </w:rPr>
              <w:t>commnet</w:t>
            </w:r>
            <w:proofErr w:type="spellEnd"/>
            <w:r>
              <w:rPr>
                <w:rFonts w:eastAsia="MS Mincho" w:hint="eastAsia"/>
                <w:sz w:val="20"/>
                <w:szCs w:val="20"/>
                <w:lang w:eastAsia="ja-JP"/>
              </w:rPr>
              <w:t xml:space="preserve">. If </w:t>
            </w:r>
            <w:proofErr w:type="gramStart"/>
            <w:r>
              <w:rPr>
                <w:rFonts w:eastAsia="MS Mincho" w:hint="eastAsia"/>
                <w:sz w:val="20"/>
                <w:szCs w:val="20"/>
                <w:lang w:eastAsia="ja-JP"/>
              </w:rPr>
              <w:t>other</w:t>
            </w:r>
            <w:proofErr w:type="gramEnd"/>
            <w:r>
              <w:rPr>
                <w:rFonts w:eastAsia="MS Mincho" w:hint="eastAsia"/>
                <w:sz w:val="20"/>
                <w:szCs w:val="20"/>
                <w:lang w:eastAsia="ja-JP"/>
              </w:rPr>
              <w:t xml:space="preserve"> LP-SS periodicity is not supported, LP-SS periodicity should not be configured by RRC.</w:t>
            </w:r>
          </w:p>
        </w:tc>
      </w:tr>
      <w:tr w:rsidR="00FA00CD" w:rsidRPr="008C24B4" w14:paraId="28A2FA1F" w14:textId="77777777" w:rsidTr="000908F6">
        <w:trPr>
          <w:trHeight w:val="377"/>
        </w:trPr>
        <w:tc>
          <w:tcPr>
            <w:tcW w:w="1199" w:type="dxa"/>
          </w:tcPr>
          <w:p w14:paraId="33E8F9FB" w14:textId="38056428" w:rsidR="00FA00CD" w:rsidRPr="00FA00CD" w:rsidRDefault="00FA00CD"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16" w:type="dxa"/>
          </w:tcPr>
          <w:p w14:paraId="0BCAEFC6" w14:textId="77777777" w:rsidR="00FA00CD" w:rsidRPr="004E7411" w:rsidRDefault="00FA00CD" w:rsidP="004865AA">
            <w:pPr>
              <w:spacing w:before="120"/>
              <w:rPr>
                <w:sz w:val="20"/>
                <w:szCs w:val="20"/>
              </w:rPr>
            </w:pPr>
          </w:p>
        </w:tc>
        <w:tc>
          <w:tcPr>
            <w:tcW w:w="6723" w:type="dxa"/>
          </w:tcPr>
          <w:p w14:paraId="035D2D64" w14:textId="5E1A7502" w:rsidR="00FA00CD" w:rsidRDefault="00FA00CD" w:rsidP="004865AA">
            <w:pPr>
              <w:spacing w:before="120"/>
              <w:rPr>
                <w:rFonts w:eastAsia="MS Mincho"/>
                <w:sz w:val="20"/>
                <w:szCs w:val="20"/>
                <w:lang w:eastAsia="ja-JP"/>
              </w:rPr>
            </w:pPr>
            <w:r w:rsidRPr="00FA00CD">
              <w:rPr>
                <w:rFonts w:eastAsia="MS Mincho"/>
                <w:sz w:val="20"/>
                <w:szCs w:val="20"/>
                <w:lang w:eastAsia="ja-JP"/>
              </w:rPr>
              <w:t>No update so far. Further agreement in 9.6.1 needed on whether to support additional LP-SS periodicities</w:t>
            </w:r>
          </w:p>
        </w:tc>
      </w:tr>
      <w:tr w:rsidR="004166B9" w:rsidRPr="008C24B4" w14:paraId="2A617AC3" w14:textId="77777777" w:rsidTr="000908F6">
        <w:trPr>
          <w:trHeight w:val="377"/>
        </w:trPr>
        <w:tc>
          <w:tcPr>
            <w:tcW w:w="1199" w:type="dxa"/>
          </w:tcPr>
          <w:p w14:paraId="18B2A355" w14:textId="7FC3D24B" w:rsidR="004166B9" w:rsidRDefault="004166B9" w:rsidP="004865AA">
            <w:pPr>
              <w:spacing w:before="120"/>
              <w:rPr>
                <w:rFonts w:eastAsiaTheme="minorEastAsia"/>
                <w:sz w:val="20"/>
                <w:szCs w:val="20"/>
                <w:lang w:eastAsia="zh-CN"/>
              </w:rPr>
            </w:pPr>
            <w:r>
              <w:rPr>
                <w:rFonts w:eastAsiaTheme="minorEastAsia"/>
                <w:sz w:val="20"/>
                <w:szCs w:val="20"/>
                <w:lang w:eastAsia="zh-CN"/>
              </w:rPr>
              <w:t>Ercisson1</w:t>
            </w:r>
          </w:p>
        </w:tc>
        <w:tc>
          <w:tcPr>
            <w:tcW w:w="1216" w:type="dxa"/>
          </w:tcPr>
          <w:p w14:paraId="1830A70F" w14:textId="77777777" w:rsidR="004166B9" w:rsidRPr="004E7411" w:rsidRDefault="004166B9" w:rsidP="004865AA">
            <w:pPr>
              <w:spacing w:before="120"/>
              <w:rPr>
                <w:sz w:val="20"/>
                <w:szCs w:val="20"/>
              </w:rPr>
            </w:pPr>
          </w:p>
        </w:tc>
        <w:tc>
          <w:tcPr>
            <w:tcW w:w="6723" w:type="dxa"/>
          </w:tcPr>
          <w:p w14:paraId="1D85A040" w14:textId="631F2FD3" w:rsidR="004166B9" w:rsidRPr="00FA00CD" w:rsidRDefault="004166B9" w:rsidP="004865AA">
            <w:pPr>
              <w:spacing w:before="120"/>
              <w:rPr>
                <w:rFonts w:eastAsia="MS Mincho"/>
                <w:sz w:val="20"/>
                <w:szCs w:val="20"/>
                <w:lang w:eastAsia="ja-JP"/>
              </w:rPr>
            </w:pPr>
            <w:r>
              <w:rPr>
                <w:rFonts w:eastAsia="MS Mincho"/>
                <w:sz w:val="20"/>
                <w:szCs w:val="20"/>
                <w:lang w:eastAsia="ja-JP"/>
              </w:rPr>
              <w:t xml:space="preserve">OK to keep as FFS for now. </w:t>
            </w:r>
            <w:proofErr w:type="gramStart"/>
            <w:r>
              <w:rPr>
                <w:rFonts w:eastAsia="MS Mincho"/>
                <w:sz w:val="20"/>
                <w:szCs w:val="20"/>
                <w:lang w:eastAsia="ja-JP"/>
              </w:rPr>
              <w:t>Also</w:t>
            </w:r>
            <w:proofErr w:type="gramEnd"/>
            <w:r>
              <w:rPr>
                <w:rFonts w:eastAsia="MS Mincho"/>
                <w:sz w:val="20"/>
                <w:szCs w:val="20"/>
                <w:lang w:eastAsia="ja-JP"/>
              </w:rPr>
              <w:t xml:space="preserve"> </w:t>
            </w:r>
            <w:r>
              <w:rPr>
                <w:sz w:val="20"/>
                <w:szCs w:val="20"/>
              </w:rPr>
              <w:t>the note should be updated as “This parameter shall be configured when LP-SS is configured” instead of “</w:t>
            </w:r>
            <w:r w:rsidRPr="00E40CD1">
              <w:rPr>
                <w:sz w:val="20"/>
                <w:szCs w:val="20"/>
              </w:rPr>
              <w:t>This parameter shall be configured for OOK-based LP-WUR for LP-WUS operation in IDLE/INACTIVE</w:t>
            </w:r>
            <w:r>
              <w:rPr>
                <w:sz w:val="20"/>
                <w:szCs w:val="20"/>
              </w:rPr>
              <w:t>”</w:t>
            </w:r>
          </w:p>
        </w:tc>
      </w:tr>
    </w:tbl>
    <w:p w14:paraId="72C92CF5" w14:textId="6E3B50C1" w:rsidR="00E90433" w:rsidRPr="000908F6" w:rsidRDefault="00E90433" w:rsidP="00351F74">
      <w:pPr>
        <w:pStyle w:val="a0"/>
        <w:rPr>
          <w:rFonts w:eastAsia="宋体"/>
          <w:lang w:eastAsia="zh-CN"/>
        </w:rPr>
      </w:pPr>
    </w:p>
    <w:p w14:paraId="1024F8FB" w14:textId="7570765E" w:rsidR="00694C08" w:rsidRDefault="00694C08" w:rsidP="00351F74">
      <w:pPr>
        <w:pStyle w:val="a0"/>
        <w:rPr>
          <w:rFonts w:eastAsia="宋体"/>
          <w:lang w:eastAsia="zh-CN"/>
        </w:rPr>
      </w:pPr>
    </w:p>
    <w:tbl>
      <w:tblPr>
        <w:tblW w:w="22901" w:type="dxa"/>
        <w:tblLook w:val="04A0" w:firstRow="1" w:lastRow="0" w:firstColumn="1" w:lastColumn="0" w:noHBand="0" w:noVBand="1"/>
      </w:tblPr>
      <w:tblGrid>
        <w:gridCol w:w="820"/>
        <w:gridCol w:w="1217"/>
        <w:gridCol w:w="1899"/>
        <w:gridCol w:w="1541"/>
        <w:gridCol w:w="939"/>
        <w:gridCol w:w="983"/>
        <w:gridCol w:w="1006"/>
        <w:gridCol w:w="1698"/>
        <w:gridCol w:w="1217"/>
        <w:gridCol w:w="1681"/>
        <w:gridCol w:w="2360"/>
        <w:gridCol w:w="861"/>
        <w:gridCol w:w="1108"/>
        <w:gridCol w:w="1211"/>
        <w:gridCol w:w="2137"/>
        <w:gridCol w:w="2223"/>
      </w:tblGrid>
      <w:tr w:rsidR="00207853" w:rsidRPr="000D043F" w14:paraId="261ADF73"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32BE8AE8" w14:textId="7194522F" w:rsidR="00207853" w:rsidRPr="000D043F" w:rsidRDefault="00207853" w:rsidP="00207853">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FC830A2" w14:textId="373621E1"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DFE83F3"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818FDF6"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1D3836F"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A661497"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930A17A"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9AF76C6"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B6C5F46"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8FD600"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411821D"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EB94A48"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5638B65"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E75000"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2F4CD38"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2223" w:type="dxa"/>
            <w:tcBorders>
              <w:top w:val="single" w:sz="4" w:space="0" w:color="auto"/>
              <w:left w:val="nil"/>
              <w:bottom w:val="single" w:sz="4" w:space="0" w:color="auto"/>
              <w:right w:val="single" w:sz="4" w:space="0" w:color="auto"/>
            </w:tcBorders>
            <w:shd w:val="clear" w:color="000000" w:fill="00B0F0"/>
            <w:vAlign w:val="center"/>
            <w:hideMark/>
          </w:tcPr>
          <w:p w14:paraId="5471A02E"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207853" w:rsidRPr="00A43D76" w14:paraId="02C20A28"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5A77E70" w14:textId="07D1EF7B" w:rsidR="00207853" w:rsidRDefault="00207853" w:rsidP="00207853">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FFB1757" w14:textId="52E3BBC6"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EBB5946" w14:textId="2CDB1385"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45C7EDD" w14:textId="75BD02D0"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B7BB31C"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393164F"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CCBA611"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BAEE46C" w14:textId="008FB7F1"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w:t>
            </w:r>
            <w:proofErr w:type="spellStart"/>
            <w:r>
              <w:rPr>
                <w:rFonts w:ascii="Arial" w:eastAsia="等线" w:hAnsi="Arial" w:cs="Arial"/>
                <w:color w:val="181818"/>
                <w:sz w:val="18"/>
                <w:szCs w:val="18"/>
              </w:rPr>
              <w:t>additionalsync</w:t>
            </w:r>
            <w:proofErr w:type="spellEnd"/>
            <w:r>
              <w:rPr>
                <w:rFonts w:ascii="Arial" w:eastAsia="等线" w:hAnsi="Arial" w:cs="Arial"/>
                <w:color w:val="181818"/>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F7DBBA7" w14:textId="4B7FDFB8"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594ED41" w14:textId="0B6F9120"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w:t>
            </w:r>
            <w:proofErr w:type="spellStart"/>
            <w:r>
              <w:rPr>
                <w:rFonts w:ascii="Arial" w:eastAsia="等线" w:hAnsi="Arial" w:cs="Arial"/>
                <w:color w:val="181818"/>
                <w:sz w:val="18"/>
                <w:szCs w:val="18"/>
              </w:rPr>
              <w:t>additionalsync</w:t>
            </w:r>
            <w:proofErr w:type="spellEnd"/>
            <w:r>
              <w:rPr>
                <w:rFonts w:ascii="Arial" w:eastAsia="等线" w:hAnsi="Arial" w:cs="Arial"/>
                <w:color w:val="181818"/>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D5EAC8D" w14:textId="1016FCB1"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[Additional sync signal related information, e.g. enable/disable of additional sync signal]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40EAA8A" w14:textId="689C391A"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1B139CA" w14:textId="6EB789FF"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02C30F" w14:textId="3992D54E"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0021DFF" w14:textId="1CE19C15"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222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C4589BE" w14:textId="702956FF"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180DE64F" w14:textId="68A6D776" w:rsidR="00694C08" w:rsidRPr="000D043F" w:rsidRDefault="00694C08" w:rsidP="00694C0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6: Please provide your comment on the RRC parameter above. (Note that this is a parameter in bracket so will not be included in the list to RAN2 for now, but would be know company’s view on it) </w:t>
      </w:r>
    </w:p>
    <w:tbl>
      <w:tblPr>
        <w:tblStyle w:val="af7"/>
        <w:tblW w:w="9138" w:type="dxa"/>
        <w:tblLook w:val="04A0" w:firstRow="1" w:lastRow="0" w:firstColumn="1" w:lastColumn="0" w:noHBand="0" w:noVBand="1"/>
      </w:tblPr>
      <w:tblGrid>
        <w:gridCol w:w="1199"/>
        <w:gridCol w:w="1206"/>
        <w:gridCol w:w="6733"/>
      </w:tblGrid>
      <w:tr w:rsidR="00694C08" w:rsidRPr="004E7411" w14:paraId="3605D669" w14:textId="77777777" w:rsidTr="00694C08">
        <w:trPr>
          <w:trHeight w:val="627"/>
        </w:trPr>
        <w:tc>
          <w:tcPr>
            <w:tcW w:w="1199" w:type="dxa"/>
          </w:tcPr>
          <w:p w14:paraId="68492FED"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25D5E08C" w14:textId="77777777"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19142CC2" w14:textId="77777777" w:rsidR="00694C08" w:rsidRDefault="00694C0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C449EC" w:rsidRPr="004E7411" w14:paraId="18050D5B" w14:textId="77777777" w:rsidTr="00694C08">
        <w:trPr>
          <w:trHeight w:val="377"/>
        </w:trPr>
        <w:tc>
          <w:tcPr>
            <w:tcW w:w="1199" w:type="dxa"/>
          </w:tcPr>
          <w:p w14:paraId="18FF3C02" w14:textId="6CB3BBB7" w:rsidR="00C449EC" w:rsidRPr="004E7411" w:rsidRDefault="00C449EC" w:rsidP="00C449EC">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344E2CB9" w14:textId="46355264" w:rsidR="00C449EC" w:rsidRPr="004E7411" w:rsidRDefault="00C449EC" w:rsidP="00C449EC">
            <w:pPr>
              <w:spacing w:before="120"/>
              <w:rPr>
                <w:sz w:val="20"/>
                <w:szCs w:val="20"/>
              </w:rPr>
            </w:pPr>
            <w:r>
              <w:rPr>
                <w:rFonts w:eastAsiaTheme="minorEastAsia" w:hint="eastAsia"/>
                <w:sz w:val="20"/>
                <w:szCs w:val="20"/>
                <w:lang w:eastAsia="zh-CN"/>
              </w:rPr>
              <w:t>Y</w:t>
            </w:r>
          </w:p>
        </w:tc>
        <w:tc>
          <w:tcPr>
            <w:tcW w:w="6733" w:type="dxa"/>
          </w:tcPr>
          <w:p w14:paraId="36167EA3" w14:textId="5069536E" w:rsidR="00C449EC" w:rsidRPr="00C449EC" w:rsidRDefault="00C449EC" w:rsidP="00C449EC">
            <w:pPr>
              <w:spacing w:before="12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ontent</w:t>
            </w:r>
            <w:r>
              <w:rPr>
                <w:rFonts w:eastAsiaTheme="minorEastAsia"/>
                <w:sz w:val="20"/>
                <w:szCs w:val="20"/>
                <w:lang w:eastAsia="zh-CN"/>
              </w:rPr>
              <w:t xml:space="preserve"> of the parameter may need to be extended based on later agreements.</w:t>
            </w:r>
          </w:p>
        </w:tc>
      </w:tr>
      <w:tr w:rsidR="00694C08" w:rsidRPr="004E7411" w14:paraId="5EBC5E97" w14:textId="77777777" w:rsidTr="00694C08">
        <w:trPr>
          <w:trHeight w:val="377"/>
        </w:trPr>
        <w:tc>
          <w:tcPr>
            <w:tcW w:w="1199" w:type="dxa"/>
          </w:tcPr>
          <w:p w14:paraId="14DE233E" w14:textId="5AB0761D" w:rsidR="00694C08" w:rsidRPr="004E7411" w:rsidRDefault="00403E69" w:rsidP="003A707B">
            <w:pPr>
              <w:spacing w:before="120"/>
              <w:rPr>
                <w:sz w:val="20"/>
                <w:szCs w:val="20"/>
              </w:rPr>
            </w:pPr>
            <w:r>
              <w:rPr>
                <w:sz w:val="20"/>
                <w:szCs w:val="20"/>
              </w:rPr>
              <w:t>Nokia1</w:t>
            </w:r>
          </w:p>
        </w:tc>
        <w:tc>
          <w:tcPr>
            <w:tcW w:w="1206" w:type="dxa"/>
          </w:tcPr>
          <w:p w14:paraId="3834ADAF" w14:textId="1E67CED8" w:rsidR="00694C08" w:rsidRPr="004E7411" w:rsidRDefault="00403E69" w:rsidP="003A707B">
            <w:pPr>
              <w:spacing w:before="120"/>
              <w:rPr>
                <w:sz w:val="20"/>
                <w:szCs w:val="20"/>
              </w:rPr>
            </w:pPr>
            <w:r>
              <w:rPr>
                <w:sz w:val="20"/>
                <w:szCs w:val="20"/>
              </w:rPr>
              <w:t>N</w:t>
            </w:r>
          </w:p>
        </w:tc>
        <w:tc>
          <w:tcPr>
            <w:tcW w:w="6733" w:type="dxa"/>
          </w:tcPr>
          <w:p w14:paraId="57F7F69A" w14:textId="1D90C1A4" w:rsidR="00694C08" w:rsidRPr="004E7411" w:rsidRDefault="00403E69" w:rsidP="003A707B">
            <w:pPr>
              <w:spacing w:before="120"/>
              <w:rPr>
                <w:sz w:val="20"/>
                <w:szCs w:val="20"/>
              </w:rPr>
            </w:pPr>
            <w:r>
              <w:rPr>
                <w:sz w:val="20"/>
                <w:szCs w:val="20"/>
              </w:rPr>
              <w:t xml:space="preserve">No agreement to support the additional synch signal. As shown in our </w:t>
            </w:r>
            <w:proofErr w:type="spellStart"/>
            <w:r>
              <w:rPr>
                <w:sz w:val="20"/>
                <w:szCs w:val="20"/>
              </w:rPr>
              <w:t>evalautions</w:t>
            </w:r>
            <w:proofErr w:type="spellEnd"/>
            <w:r>
              <w:rPr>
                <w:sz w:val="20"/>
                <w:szCs w:val="20"/>
              </w:rPr>
              <w:t xml:space="preserve"> this does not seem necessary either. </w:t>
            </w:r>
          </w:p>
        </w:tc>
      </w:tr>
      <w:tr w:rsidR="000908F6" w:rsidRPr="004E7411" w14:paraId="6137539A" w14:textId="77777777" w:rsidTr="00694C08">
        <w:trPr>
          <w:trHeight w:val="377"/>
        </w:trPr>
        <w:tc>
          <w:tcPr>
            <w:tcW w:w="1199" w:type="dxa"/>
          </w:tcPr>
          <w:p w14:paraId="7B85AF3A" w14:textId="73914C02" w:rsidR="000908F6" w:rsidRPr="004E7411" w:rsidRDefault="000908F6" w:rsidP="000908F6">
            <w:pPr>
              <w:spacing w:before="120"/>
              <w:rPr>
                <w:sz w:val="20"/>
                <w:szCs w:val="20"/>
              </w:rPr>
            </w:pPr>
            <w:r>
              <w:rPr>
                <w:rFonts w:eastAsia="Malgun Gothic" w:hint="eastAsia"/>
                <w:sz w:val="20"/>
                <w:szCs w:val="20"/>
                <w:lang w:eastAsia="ko-KR"/>
              </w:rPr>
              <w:t>L</w:t>
            </w:r>
            <w:r>
              <w:rPr>
                <w:rFonts w:eastAsia="Malgun Gothic"/>
                <w:sz w:val="20"/>
                <w:szCs w:val="20"/>
                <w:lang w:eastAsia="ko-KR"/>
              </w:rPr>
              <w:t>GE</w:t>
            </w:r>
          </w:p>
        </w:tc>
        <w:tc>
          <w:tcPr>
            <w:tcW w:w="1206" w:type="dxa"/>
          </w:tcPr>
          <w:p w14:paraId="698D616B" w14:textId="281DCC02" w:rsidR="000908F6" w:rsidRPr="004E7411" w:rsidRDefault="000908F6" w:rsidP="000908F6">
            <w:pPr>
              <w:spacing w:before="120"/>
              <w:rPr>
                <w:sz w:val="20"/>
                <w:szCs w:val="20"/>
              </w:rPr>
            </w:pPr>
            <w:r>
              <w:rPr>
                <w:rFonts w:eastAsia="Malgun Gothic" w:hint="eastAsia"/>
                <w:sz w:val="20"/>
                <w:szCs w:val="20"/>
                <w:lang w:eastAsia="ko-KR"/>
              </w:rPr>
              <w:t>Y</w:t>
            </w:r>
          </w:p>
        </w:tc>
        <w:tc>
          <w:tcPr>
            <w:tcW w:w="6733" w:type="dxa"/>
          </w:tcPr>
          <w:p w14:paraId="6FDF3669" w14:textId="77777777" w:rsidR="000908F6" w:rsidRPr="004E7411" w:rsidRDefault="000908F6" w:rsidP="000908F6">
            <w:pPr>
              <w:spacing w:before="120"/>
              <w:rPr>
                <w:sz w:val="20"/>
                <w:szCs w:val="20"/>
              </w:rPr>
            </w:pPr>
          </w:p>
        </w:tc>
      </w:tr>
      <w:tr w:rsidR="004865AA" w:rsidRPr="004E7411" w14:paraId="27B5D424" w14:textId="77777777" w:rsidTr="00694C08">
        <w:trPr>
          <w:trHeight w:val="377"/>
        </w:trPr>
        <w:tc>
          <w:tcPr>
            <w:tcW w:w="1199" w:type="dxa"/>
          </w:tcPr>
          <w:p w14:paraId="6F0F8609" w14:textId="5614C5C8"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4195FC89" w14:textId="77777777" w:rsidR="004865AA" w:rsidRDefault="004865AA" w:rsidP="004865AA">
            <w:pPr>
              <w:spacing w:before="120"/>
              <w:rPr>
                <w:rFonts w:eastAsia="Malgun Gothic"/>
                <w:sz w:val="20"/>
                <w:szCs w:val="20"/>
                <w:lang w:eastAsia="ko-KR"/>
              </w:rPr>
            </w:pPr>
          </w:p>
        </w:tc>
        <w:tc>
          <w:tcPr>
            <w:tcW w:w="6733" w:type="dxa"/>
          </w:tcPr>
          <w:p w14:paraId="3205E884" w14:textId="75F463F1" w:rsidR="004865AA" w:rsidRPr="004E7411" w:rsidRDefault="004865AA" w:rsidP="004865AA">
            <w:pPr>
              <w:spacing w:before="120"/>
              <w:rPr>
                <w:sz w:val="20"/>
                <w:szCs w:val="20"/>
              </w:rPr>
            </w:pPr>
            <w:r>
              <w:rPr>
                <w:rFonts w:eastAsia="MS Mincho" w:hint="eastAsia"/>
                <w:sz w:val="20"/>
                <w:szCs w:val="20"/>
                <w:lang w:eastAsia="ja-JP"/>
              </w:rPr>
              <w:t>As Nokia</w:t>
            </w:r>
            <w:r>
              <w:rPr>
                <w:rFonts w:eastAsia="MS Mincho"/>
                <w:sz w:val="20"/>
                <w:szCs w:val="20"/>
                <w:lang w:eastAsia="ja-JP"/>
              </w:rPr>
              <w:t>’</w:t>
            </w:r>
            <w:r>
              <w:rPr>
                <w:rFonts w:eastAsia="MS Mincho" w:hint="eastAsia"/>
                <w:sz w:val="20"/>
                <w:szCs w:val="20"/>
                <w:lang w:eastAsia="ja-JP"/>
              </w:rPr>
              <w:t xml:space="preserve">s comment, whether </w:t>
            </w:r>
            <w:r>
              <w:rPr>
                <w:rFonts w:eastAsia="MS Mincho"/>
                <w:sz w:val="20"/>
                <w:szCs w:val="20"/>
                <w:lang w:eastAsia="ja-JP"/>
              </w:rPr>
              <w:t>additional</w:t>
            </w:r>
            <w:r>
              <w:rPr>
                <w:rFonts w:eastAsia="MS Mincho" w:hint="eastAsia"/>
                <w:sz w:val="20"/>
                <w:szCs w:val="20"/>
                <w:lang w:eastAsia="ja-JP"/>
              </w:rPr>
              <w:t xml:space="preserve"> synch signal is supported is not determined.</w:t>
            </w:r>
          </w:p>
        </w:tc>
      </w:tr>
      <w:tr w:rsidR="00FA00CD" w:rsidRPr="004E7411" w14:paraId="15F668B0" w14:textId="77777777" w:rsidTr="00694C08">
        <w:trPr>
          <w:trHeight w:val="377"/>
        </w:trPr>
        <w:tc>
          <w:tcPr>
            <w:tcW w:w="1199" w:type="dxa"/>
          </w:tcPr>
          <w:p w14:paraId="18B7CCC1" w14:textId="782F045A" w:rsidR="00FA00CD" w:rsidRPr="00FA00CD" w:rsidRDefault="00FA00CD" w:rsidP="004865AA">
            <w:pPr>
              <w:spacing w:before="120"/>
              <w:rPr>
                <w:rFonts w:eastAsiaTheme="minorEastAsia"/>
                <w:sz w:val="20"/>
                <w:szCs w:val="20"/>
                <w:lang w:eastAsia="zh-CN"/>
              </w:rPr>
            </w:pPr>
            <w:r>
              <w:rPr>
                <w:rFonts w:eastAsiaTheme="minorEastAsia" w:hint="eastAsia"/>
                <w:sz w:val="20"/>
                <w:szCs w:val="20"/>
                <w:lang w:eastAsia="zh-CN"/>
              </w:rPr>
              <w:lastRenderedPageBreak/>
              <w:t>M</w:t>
            </w:r>
            <w:r>
              <w:rPr>
                <w:rFonts w:eastAsiaTheme="minorEastAsia"/>
                <w:sz w:val="20"/>
                <w:szCs w:val="20"/>
                <w:lang w:eastAsia="zh-CN"/>
              </w:rPr>
              <w:t>oderator</w:t>
            </w:r>
          </w:p>
        </w:tc>
        <w:tc>
          <w:tcPr>
            <w:tcW w:w="1206" w:type="dxa"/>
          </w:tcPr>
          <w:p w14:paraId="5E36C195" w14:textId="77777777" w:rsidR="00FA00CD" w:rsidRDefault="00FA00CD" w:rsidP="004865AA">
            <w:pPr>
              <w:spacing w:before="120"/>
              <w:rPr>
                <w:rFonts w:eastAsia="Malgun Gothic"/>
                <w:sz w:val="20"/>
                <w:szCs w:val="20"/>
                <w:lang w:eastAsia="ko-KR"/>
              </w:rPr>
            </w:pPr>
          </w:p>
        </w:tc>
        <w:tc>
          <w:tcPr>
            <w:tcW w:w="6733" w:type="dxa"/>
          </w:tcPr>
          <w:p w14:paraId="75AD572E" w14:textId="2B0D4E62" w:rsidR="00FA00CD" w:rsidRDefault="00FA00CD" w:rsidP="004865AA">
            <w:pPr>
              <w:spacing w:before="120"/>
              <w:rPr>
                <w:rFonts w:eastAsia="MS Mincho"/>
                <w:sz w:val="20"/>
                <w:szCs w:val="20"/>
                <w:lang w:eastAsia="ja-JP"/>
              </w:rPr>
            </w:pPr>
            <w:r w:rsidRPr="00FA00CD">
              <w:rPr>
                <w:rFonts w:eastAsia="MS Mincho"/>
                <w:sz w:val="20"/>
                <w:szCs w:val="20"/>
                <w:lang w:eastAsia="ja-JP"/>
              </w:rPr>
              <w:t>No update so far. Further agreement in 9.6.1 needed on whether to support additional sync signal</w:t>
            </w:r>
            <w:r>
              <w:rPr>
                <w:rFonts w:eastAsia="MS Mincho"/>
                <w:sz w:val="20"/>
                <w:szCs w:val="20"/>
                <w:lang w:eastAsia="ja-JP"/>
              </w:rPr>
              <w:t>.</w:t>
            </w:r>
          </w:p>
        </w:tc>
      </w:tr>
      <w:tr w:rsidR="004166B9" w:rsidRPr="004E7411" w14:paraId="3E718FAF" w14:textId="77777777" w:rsidTr="00694C08">
        <w:trPr>
          <w:trHeight w:val="377"/>
        </w:trPr>
        <w:tc>
          <w:tcPr>
            <w:tcW w:w="1199" w:type="dxa"/>
          </w:tcPr>
          <w:p w14:paraId="309CB3C1" w14:textId="45359F3A" w:rsidR="004166B9" w:rsidRDefault="004166B9" w:rsidP="004865AA">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06A8C3E4" w14:textId="77777777" w:rsidR="004166B9" w:rsidRDefault="004166B9" w:rsidP="004865AA">
            <w:pPr>
              <w:spacing w:before="120"/>
              <w:rPr>
                <w:rFonts w:eastAsia="Malgun Gothic"/>
                <w:sz w:val="20"/>
                <w:szCs w:val="20"/>
                <w:lang w:eastAsia="ko-KR"/>
              </w:rPr>
            </w:pPr>
          </w:p>
        </w:tc>
        <w:tc>
          <w:tcPr>
            <w:tcW w:w="6733" w:type="dxa"/>
          </w:tcPr>
          <w:p w14:paraId="136FADF7" w14:textId="638715E8" w:rsidR="004166B9" w:rsidRPr="00FA00CD" w:rsidRDefault="004166B9" w:rsidP="004865AA">
            <w:pPr>
              <w:spacing w:before="120"/>
              <w:rPr>
                <w:rFonts w:eastAsia="MS Mincho"/>
                <w:sz w:val="20"/>
                <w:szCs w:val="20"/>
                <w:lang w:eastAsia="ja-JP"/>
              </w:rPr>
            </w:pPr>
            <w:r>
              <w:rPr>
                <w:rFonts w:eastAsia="MS Mincho"/>
                <w:sz w:val="20"/>
                <w:szCs w:val="20"/>
                <w:lang w:eastAsia="ja-JP"/>
              </w:rPr>
              <w:t>Should be FFS as no agreement.</w:t>
            </w:r>
          </w:p>
        </w:tc>
      </w:tr>
    </w:tbl>
    <w:p w14:paraId="7679F566" w14:textId="6F005E3A" w:rsidR="00694C08" w:rsidRDefault="00694C08" w:rsidP="00351F74">
      <w:pPr>
        <w:pStyle w:val="a0"/>
        <w:rPr>
          <w:rFonts w:eastAsia="宋体"/>
          <w:lang w:eastAsia="zh-CN"/>
        </w:rPr>
      </w:pPr>
    </w:p>
    <w:p w14:paraId="59138EEB" w14:textId="69524084" w:rsidR="00694C08" w:rsidRDefault="00694C08" w:rsidP="00351F74">
      <w:pPr>
        <w:pStyle w:val="a0"/>
        <w:rPr>
          <w:rFonts w:eastAsia="宋体"/>
          <w:lang w:eastAsia="zh-CN"/>
        </w:rPr>
      </w:pPr>
    </w:p>
    <w:p w14:paraId="138209F5" w14:textId="7EC4B519" w:rsidR="00694C08" w:rsidRDefault="00694C08" w:rsidP="00351F74">
      <w:pPr>
        <w:pStyle w:val="a0"/>
        <w:rPr>
          <w:rFonts w:eastAsia="宋体"/>
          <w:lang w:eastAsia="zh-CN"/>
        </w:rPr>
      </w:pPr>
    </w:p>
    <w:p w14:paraId="5B6469A8" w14:textId="36362953" w:rsidR="00694C08" w:rsidRDefault="00694C08" w:rsidP="00351F74">
      <w:pPr>
        <w:pStyle w:val="a0"/>
        <w:rPr>
          <w:rFonts w:eastAsia="宋体"/>
          <w:lang w:eastAsia="zh-CN"/>
        </w:rPr>
      </w:pPr>
    </w:p>
    <w:p w14:paraId="56DC2014" w14:textId="77777777" w:rsidR="00694C08" w:rsidRDefault="00694C08" w:rsidP="00351F74">
      <w:pPr>
        <w:pStyle w:val="a0"/>
        <w:rPr>
          <w:rFonts w:eastAsia="宋体"/>
          <w:lang w:eastAsia="zh-CN"/>
        </w:rPr>
      </w:pPr>
    </w:p>
    <w:tbl>
      <w:tblPr>
        <w:tblW w:w="22900" w:type="dxa"/>
        <w:tblLook w:val="04A0" w:firstRow="1" w:lastRow="0" w:firstColumn="1" w:lastColumn="0" w:noHBand="0" w:noVBand="1"/>
      </w:tblPr>
      <w:tblGrid>
        <w:gridCol w:w="750"/>
        <w:gridCol w:w="1217"/>
        <w:gridCol w:w="1544"/>
        <w:gridCol w:w="1453"/>
        <w:gridCol w:w="939"/>
        <w:gridCol w:w="858"/>
        <w:gridCol w:w="833"/>
        <w:gridCol w:w="3074"/>
        <w:gridCol w:w="1111"/>
        <w:gridCol w:w="3074"/>
        <w:gridCol w:w="1658"/>
        <w:gridCol w:w="1043"/>
        <w:gridCol w:w="923"/>
        <w:gridCol w:w="1024"/>
        <w:gridCol w:w="1726"/>
        <w:gridCol w:w="1673"/>
      </w:tblGrid>
      <w:tr w:rsidR="00207853" w:rsidRPr="000D043F" w14:paraId="0BAF2BE5"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6E53BB2" w14:textId="5C02BF15" w:rsidR="00207853" w:rsidRPr="000D043F" w:rsidRDefault="00207853" w:rsidP="00207853">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0A291621" w14:textId="01842DFF"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542B299"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ACA83C7"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62E4E38"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97BADE2"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8CA9464"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EAB7945"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3584E12"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DB7C1B6"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D8F2D4C"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8C98FB5"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79AD717"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A3A5A02"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B9BD199"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63C4B060"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207853" w:rsidRPr="00A43D76" w14:paraId="3FC7A6AE"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0CABFEF" w14:textId="0A424432" w:rsidR="00207853" w:rsidRDefault="00207853" w:rsidP="00207853">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A339B93" w14:textId="632FEE02"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8E436C4" w14:textId="42424375"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615A0F2" w14:textId="67B9E4CB"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6CC300A"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5BDE74"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971D47E"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EF1C322" w14:textId="3152ED4E"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LP-WUS_overlaidSeq_IDLE/INACTIVE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BD7D5A1" w14:textId="5BFF38FF"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2B5902" w14:textId="0051074C"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LP-WUS_overlaidSeq_IDLE/INACTIVE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4025B33" w14:textId="5345BDAC"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Configuration of overlaid OFDM sequence used per OOK symbol for LP-WUS in IDLE/INACTIVE</w:t>
            </w:r>
            <w:r>
              <w:rPr>
                <w:rFonts w:ascii="Arial" w:eastAsia="等线" w:hAnsi="Arial" w:cs="Arial"/>
                <w:color w:val="181818"/>
                <w:sz w:val="18"/>
                <w:szCs w:val="18"/>
              </w:rPr>
              <w:br/>
            </w:r>
            <w:r>
              <w:rPr>
                <w:rFonts w:ascii="Arial" w:eastAsia="等线" w:hAnsi="Arial" w:cs="Arial"/>
                <w:color w:val="181818"/>
                <w:sz w:val="18"/>
                <w:szCs w:val="18"/>
              </w:rPr>
              <w:br/>
            </w:r>
            <w:r>
              <w:rPr>
                <w:rFonts w:ascii="Arial" w:eastAsia="等线" w:hAnsi="Arial" w:cs="Arial"/>
                <w:sz w:val="18"/>
                <w:szCs w:val="18"/>
              </w:rPr>
              <w:t>This parameter shall be configured for OFDM-based LP-WUR for LP-WUS operation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9717338" w14:textId="13DB75F5"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 e.g. CS, root of the sequence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05DEDF4" w14:textId="3CB1DA80"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E7E95D7" w14:textId="4EE836CA"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94717AC" w14:textId="113EC637"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763EEAA" w14:textId="2A89F695"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64822FA2" w14:textId="1B0A692D" w:rsidR="00694C08" w:rsidRPr="000D043F" w:rsidRDefault="00694C08" w:rsidP="00694C0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7: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694C08" w:rsidRPr="004E7411" w14:paraId="38DA3BC5" w14:textId="77777777" w:rsidTr="00694C08">
        <w:trPr>
          <w:trHeight w:val="627"/>
        </w:trPr>
        <w:tc>
          <w:tcPr>
            <w:tcW w:w="1199" w:type="dxa"/>
          </w:tcPr>
          <w:p w14:paraId="716A394F" w14:textId="77777777" w:rsidR="00694C08" w:rsidRPr="004E7411" w:rsidRDefault="00694C0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1F10D5B9" w14:textId="77777777" w:rsidR="00694C08" w:rsidRPr="004E7411" w:rsidRDefault="00694C0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3E3E522" w14:textId="77777777" w:rsidR="00694C08" w:rsidRDefault="00694C0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623520" w:rsidRPr="004E7411" w14:paraId="507A3EAE" w14:textId="77777777" w:rsidTr="00694C08">
        <w:trPr>
          <w:trHeight w:val="377"/>
        </w:trPr>
        <w:tc>
          <w:tcPr>
            <w:tcW w:w="1199" w:type="dxa"/>
          </w:tcPr>
          <w:p w14:paraId="2733B60E" w14:textId="5A7E2AE5" w:rsidR="00623520" w:rsidRPr="004E7411" w:rsidRDefault="00623520" w:rsidP="0062352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6517F610" w14:textId="35406DC8" w:rsidR="00623520" w:rsidRPr="004E7411" w:rsidRDefault="00623520" w:rsidP="00623520">
            <w:pPr>
              <w:spacing w:before="120"/>
              <w:rPr>
                <w:sz w:val="20"/>
                <w:szCs w:val="20"/>
              </w:rPr>
            </w:pPr>
            <w:r>
              <w:rPr>
                <w:rFonts w:eastAsiaTheme="minorEastAsia" w:hint="eastAsia"/>
                <w:sz w:val="20"/>
                <w:szCs w:val="20"/>
                <w:lang w:eastAsia="zh-CN"/>
              </w:rPr>
              <w:t>Y</w:t>
            </w:r>
          </w:p>
        </w:tc>
        <w:tc>
          <w:tcPr>
            <w:tcW w:w="6733" w:type="dxa"/>
          </w:tcPr>
          <w:p w14:paraId="6347B1BB" w14:textId="77777777" w:rsidR="00623520" w:rsidRPr="004E7411" w:rsidRDefault="00623520" w:rsidP="00623520">
            <w:pPr>
              <w:spacing w:before="120"/>
              <w:rPr>
                <w:sz w:val="20"/>
                <w:szCs w:val="20"/>
              </w:rPr>
            </w:pPr>
          </w:p>
        </w:tc>
      </w:tr>
      <w:tr w:rsidR="00694C08" w:rsidRPr="004E7411" w14:paraId="636826D1" w14:textId="77777777" w:rsidTr="00694C08">
        <w:trPr>
          <w:trHeight w:val="377"/>
        </w:trPr>
        <w:tc>
          <w:tcPr>
            <w:tcW w:w="1199" w:type="dxa"/>
          </w:tcPr>
          <w:p w14:paraId="7CC37AB0" w14:textId="44D7660C" w:rsidR="00694C08" w:rsidRPr="004E7411" w:rsidRDefault="00403E69" w:rsidP="003A707B">
            <w:pPr>
              <w:spacing w:before="120"/>
              <w:rPr>
                <w:sz w:val="20"/>
                <w:szCs w:val="20"/>
              </w:rPr>
            </w:pPr>
            <w:r>
              <w:rPr>
                <w:sz w:val="20"/>
                <w:szCs w:val="20"/>
              </w:rPr>
              <w:t>Nokia1</w:t>
            </w:r>
          </w:p>
        </w:tc>
        <w:tc>
          <w:tcPr>
            <w:tcW w:w="1206" w:type="dxa"/>
          </w:tcPr>
          <w:p w14:paraId="1EFBABEE" w14:textId="58B37B04" w:rsidR="00694C08" w:rsidRPr="004E7411" w:rsidRDefault="00C80CD7" w:rsidP="003A707B">
            <w:pPr>
              <w:spacing w:before="120"/>
              <w:rPr>
                <w:sz w:val="20"/>
                <w:szCs w:val="20"/>
              </w:rPr>
            </w:pPr>
            <w:r>
              <w:rPr>
                <w:sz w:val="20"/>
                <w:szCs w:val="20"/>
              </w:rPr>
              <w:t>Y</w:t>
            </w:r>
          </w:p>
        </w:tc>
        <w:tc>
          <w:tcPr>
            <w:tcW w:w="6733" w:type="dxa"/>
          </w:tcPr>
          <w:p w14:paraId="37FF979D" w14:textId="77777777" w:rsidR="00694C08" w:rsidRPr="004E7411" w:rsidRDefault="00694C08" w:rsidP="003A707B">
            <w:pPr>
              <w:spacing w:before="120"/>
              <w:rPr>
                <w:sz w:val="20"/>
                <w:szCs w:val="20"/>
              </w:rPr>
            </w:pPr>
          </w:p>
        </w:tc>
      </w:tr>
      <w:tr w:rsidR="00630176" w:rsidRPr="004E7411" w14:paraId="0AD472D3" w14:textId="77777777" w:rsidTr="00694C08">
        <w:trPr>
          <w:trHeight w:val="377"/>
        </w:trPr>
        <w:tc>
          <w:tcPr>
            <w:tcW w:w="1199" w:type="dxa"/>
          </w:tcPr>
          <w:p w14:paraId="2DA61664" w14:textId="175621D6"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70D95DFF" w14:textId="77777777" w:rsidR="00630176" w:rsidRPr="004E7411" w:rsidRDefault="00630176" w:rsidP="00630176">
            <w:pPr>
              <w:spacing w:before="120"/>
              <w:rPr>
                <w:sz w:val="20"/>
                <w:szCs w:val="20"/>
              </w:rPr>
            </w:pPr>
          </w:p>
        </w:tc>
        <w:tc>
          <w:tcPr>
            <w:tcW w:w="6733" w:type="dxa"/>
          </w:tcPr>
          <w:p w14:paraId="5DF7E9E2" w14:textId="5E5CBD32" w:rsidR="00630176" w:rsidRPr="004E7411" w:rsidRDefault="00630176" w:rsidP="00630176">
            <w:pPr>
              <w:spacing w:before="120"/>
              <w:rPr>
                <w:sz w:val="20"/>
                <w:szCs w:val="20"/>
              </w:rPr>
            </w:pPr>
            <w:r>
              <w:rPr>
                <w:rFonts w:eastAsia="Malgun Gothic" w:hint="eastAsia"/>
                <w:sz w:val="20"/>
                <w:szCs w:val="20"/>
                <w:lang w:eastAsia="ko-KR"/>
              </w:rPr>
              <w:t>F</w:t>
            </w:r>
            <w:r>
              <w:rPr>
                <w:rFonts w:eastAsia="Malgun Gothic"/>
                <w:sz w:val="20"/>
                <w:szCs w:val="20"/>
                <w:lang w:eastAsia="ko-KR"/>
              </w:rPr>
              <w:t xml:space="preserve">rom our understanding, the number of overlaid OFDM sequence used for a cell can be configured by the </w:t>
            </w:r>
            <w:proofErr w:type="spellStart"/>
            <w:r>
              <w:rPr>
                <w:rFonts w:eastAsia="Malgun Gothic"/>
                <w:sz w:val="20"/>
                <w:szCs w:val="20"/>
                <w:lang w:eastAsia="ko-KR"/>
              </w:rPr>
              <w:t>gNB</w:t>
            </w:r>
            <w:proofErr w:type="spellEnd"/>
            <w:r>
              <w:rPr>
                <w:rFonts w:eastAsia="Malgun Gothic"/>
                <w:sz w:val="20"/>
                <w:szCs w:val="20"/>
                <w:lang w:eastAsia="ko-KR"/>
              </w:rPr>
              <w:t xml:space="preserve"> within the maximum number of overlaid OFDM sequence candidates. We are not sure that this aspect is considered within the root/CS value configuration or can be introduced by the separate RRC parameter.</w:t>
            </w:r>
          </w:p>
        </w:tc>
      </w:tr>
      <w:tr w:rsidR="000908F6" w:rsidRPr="004E7411" w14:paraId="40B2F72D" w14:textId="77777777" w:rsidTr="000908F6">
        <w:trPr>
          <w:trHeight w:val="377"/>
        </w:trPr>
        <w:tc>
          <w:tcPr>
            <w:tcW w:w="1199" w:type="dxa"/>
          </w:tcPr>
          <w:p w14:paraId="42C2AEC6" w14:textId="77777777" w:rsidR="000908F6" w:rsidRPr="008C24B4"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41B7BEC4" w14:textId="77777777" w:rsidR="000908F6" w:rsidRPr="008C24B4" w:rsidRDefault="000908F6"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411E4111" w14:textId="77777777" w:rsidR="000908F6" w:rsidRPr="004E7411" w:rsidRDefault="000908F6" w:rsidP="003A707B">
            <w:pPr>
              <w:spacing w:before="120"/>
              <w:rPr>
                <w:sz w:val="20"/>
                <w:szCs w:val="20"/>
              </w:rPr>
            </w:pPr>
          </w:p>
        </w:tc>
      </w:tr>
      <w:tr w:rsidR="004865AA" w:rsidRPr="004E7411" w14:paraId="4A8EA300" w14:textId="77777777" w:rsidTr="000908F6">
        <w:trPr>
          <w:trHeight w:val="377"/>
        </w:trPr>
        <w:tc>
          <w:tcPr>
            <w:tcW w:w="1199" w:type="dxa"/>
          </w:tcPr>
          <w:p w14:paraId="0006AE9A" w14:textId="1E54293A"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1B64E705" w14:textId="1DBE4F9E" w:rsidR="004865AA" w:rsidRDefault="004865AA" w:rsidP="004865AA">
            <w:pPr>
              <w:spacing w:before="120"/>
              <w:rPr>
                <w:rFonts w:eastAsia="Malgun Gothic"/>
                <w:sz w:val="20"/>
                <w:szCs w:val="20"/>
                <w:lang w:eastAsia="ko-KR"/>
              </w:rPr>
            </w:pPr>
            <w:r>
              <w:rPr>
                <w:rFonts w:eastAsia="MS Mincho" w:hint="eastAsia"/>
                <w:sz w:val="20"/>
                <w:szCs w:val="20"/>
                <w:lang w:eastAsia="ja-JP"/>
              </w:rPr>
              <w:t>Y</w:t>
            </w:r>
          </w:p>
        </w:tc>
        <w:tc>
          <w:tcPr>
            <w:tcW w:w="6733" w:type="dxa"/>
          </w:tcPr>
          <w:p w14:paraId="08FF7094" w14:textId="77777777" w:rsidR="004865AA" w:rsidRPr="004E7411" w:rsidRDefault="004865AA" w:rsidP="004865AA">
            <w:pPr>
              <w:spacing w:before="120"/>
              <w:rPr>
                <w:sz w:val="20"/>
                <w:szCs w:val="20"/>
              </w:rPr>
            </w:pPr>
          </w:p>
        </w:tc>
      </w:tr>
      <w:tr w:rsidR="00FA00CD" w:rsidRPr="004E7411" w14:paraId="6916B4FE" w14:textId="77777777" w:rsidTr="000908F6">
        <w:trPr>
          <w:trHeight w:val="377"/>
        </w:trPr>
        <w:tc>
          <w:tcPr>
            <w:tcW w:w="1199" w:type="dxa"/>
          </w:tcPr>
          <w:p w14:paraId="43A0CADA" w14:textId="106122C3" w:rsidR="00FA00CD" w:rsidRPr="00FA00CD" w:rsidRDefault="00FA00CD"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0A92F2A7" w14:textId="77777777" w:rsidR="00FA00CD" w:rsidRDefault="00FA00CD" w:rsidP="004865AA">
            <w:pPr>
              <w:spacing w:before="120"/>
              <w:rPr>
                <w:rFonts w:eastAsia="MS Mincho"/>
                <w:sz w:val="20"/>
                <w:szCs w:val="20"/>
                <w:lang w:eastAsia="ja-JP"/>
              </w:rPr>
            </w:pPr>
          </w:p>
        </w:tc>
        <w:tc>
          <w:tcPr>
            <w:tcW w:w="6733" w:type="dxa"/>
          </w:tcPr>
          <w:p w14:paraId="4273A1E5" w14:textId="38D15311" w:rsidR="00FA00CD" w:rsidRPr="004E7411" w:rsidRDefault="00FA00CD" w:rsidP="004865AA">
            <w:pPr>
              <w:spacing w:before="120"/>
              <w:rPr>
                <w:sz w:val="20"/>
                <w:szCs w:val="20"/>
              </w:rPr>
            </w:pPr>
            <w:r w:rsidRPr="00FA00CD">
              <w:rPr>
                <w:sz w:val="20"/>
                <w:szCs w:val="20"/>
              </w:rPr>
              <w:t xml:space="preserve">No update so far. Maybe further split into separate parameters (CS, root, </w:t>
            </w:r>
            <w:proofErr w:type="spellStart"/>
            <w:r w:rsidRPr="00FA00CD">
              <w:rPr>
                <w:sz w:val="20"/>
                <w:szCs w:val="20"/>
              </w:rPr>
              <w:t>etc</w:t>
            </w:r>
            <w:proofErr w:type="spellEnd"/>
            <w:r w:rsidRPr="00FA00CD">
              <w:rPr>
                <w:sz w:val="20"/>
                <w:szCs w:val="20"/>
              </w:rPr>
              <w:t xml:space="preserve">), further agreement in 9.6.1 needed.  </w:t>
            </w:r>
          </w:p>
        </w:tc>
      </w:tr>
      <w:tr w:rsidR="004166B9" w:rsidRPr="004E7411" w14:paraId="23F0630B" w14:textId="77777777" w:rsidTr="000908F6">
        <w:trPr>
          <w:trHeight w:val="377"/>
        </w:trPr>
        <w:tc>
          <w:tcPr>
            <w:tcW w:w="1199" w:type="dxa"/>
          </w:tcPr>
          <w:p w14:paraId="211CF005" w14:textId="7CDE2495" w:rsidR="004166B9" w:rsidRDefault="004166B9" w:rsidP="004865AA">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6E30AD7B" w14:textId="77777777" w:rsidR="004166B9" w:rsidRDefault="004166B9" w:rsidP="004865AA">
            <w:pPr>
              <w:spacing w:before="120"/>
              <w:rPr>
                <w:rFonts w:eastAsia="MS Mincho"/>
                <w:sz w:val="20"/>
                <w:szCs w:val="20"/>
                <w:lang w:eastAsia="ja-JP"/>
              </w:rPr>
            </w:pPr>
          </w:p>
        </w:tc>
        <w:tc>
          <w:tcPr>
            <w:tcW w:w="6733" w:type="dxa"/>
          </w:tcPr>
          <w:p w14:paraId="72899FC4" w14:textId="77777777" w:rsidR="004166B9" w:rsidRDefault="004166B9" w:rsidP="004166B9">
            <w:pPr>
              <w:spacing w:before="120"/>
              <w:rPr>
                <w:sz w:val="20"/>
                <w:szCs w:val="20"/>
              </w:rPr>
            </w:pPr>
            <w:r>
              <w:rPr>
                <w:sz w:val="20"/>
                <w:szCs w:val="20"/>
              </w:rPr>
              <w:t>Prefer to keep FFS for now and come back after more details agreed.</w:t>
            </w:r>
          </w:p>
          <w:p w14:paraId="5C7C3454" w14:textId="24C308C8" w:rsidR="004166B9" w:rsidRPr="00FA00CD" w:rsidRDefault="004166B9" w:rsidP="004166B9">
            <w:pPr>
              <w:spacing w:before="120"/>
              <w:rPr>
                <w:sz w:val="20"/>
                <w:szCs w:val="20"/>
              </w:rPr>
            </w:pPr>
            <w:r>
              <w:rPr>
                <w:sz w:val="20"/>
                <w:szCs w:val="20"/>
              </w:rPr>
              <w:t xml:space="preserve">Exactly how the overlaid sequences </w:t>
            </w:r>
            <w:proofErr w:type="gramStart"/>
            <w:r>
              <w:rPr>
                <w:sz w:val="20"/>
                <w:szCs w:val="20"/>
              </w:rPr>
              <w:t>is</w:t>
            </w:r>
            <w:proofErr w:type="gramEnd"/>
            <w:r>
              <w:rPr>
                <w:sz w:val="20"/>
                <w:szCs w:val="20"/>
              </w:rPr>
              <w:t xml:space="preserve"> indicated TBD according to current discussions.</w:t>
            </w:r>
          </w:p>
        </w:tc>
      </w:tr>
    </w:tbl>
    <w:p w14:paraId="152D6930" w14:textId="6D2CB8E1" w:rsidR="00694C08" w:rsidRDefault="00694C08" w:rsidP="00351F74">
      <w:pPr>
        <w:pStyle w:val="a0"/>
        <w:rPr>
          <w:rFonts w:eastAsia="宋体"/>
          <w:lang w:eastAsia="zh-CN"/>
        </w:rPr>
      </w:pPr>
    </w:p>
    <w:p w14:paraId="023051A3" w14:textId="12B88C7F" w:rsidR="0037525C" w:rsidRDefault="0037525C" w:rsidP="00351F74">
      <w:pPr>
        <w:pStyle w:val="a0"/>
        <w:rPr>
          <w:rFonts w:eastAsia="宋体"/>
          <w:lang w:eastAsia="zh-CN"/>
        </w:rPr>
      </w:pPr>
    </w:p>
    <w:tbl>
      <w:tblPr>
        <w:tblW w:w="22901" w:type="dxa"/>
        <w:tblLook w:val="04A0" w:firstRow="1" w:lastRow="0" w:firstColumn="1" w:lastColumn="0" w:noHBand="0" w:noVBand="1"/>
      </w:tblPr>
      <w:tblGrid>
        <w:gridCol w:w="814"/>
        <w:gridCol w:w="1217"/>
        <w:gridCol w:w="1810"/>
        <w:gridCol w:w="1532"/>
        <w:gridCol w:w="939"/>
        <w:gridCol w:w="970"/>
        <w:gridCol w:w="989"/>
        <w:gridCol w:w="1719"/>
        <w:gridCol w:w="1206"/>
        <w:gridCol w:w="1703"/>
        <w:gridCol w:w="2396"/>
        <w:gridCol w:w="1557"/>
        <w:gridCol w:w="1089"/>
        <w:gridCol w:w="1192"/>
        <w:gridCol w:w="2095"/>
        <w:gridCol w:w="1673"/>
      </w:tblGrid>
      <w:tr w:rsidR="00207853" w:rsidRPr="000D043F" w14:paraId="6AD66593" w14:textId="77777777" w:rsidTr="00207853">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09F0DE0A" w14:textId="37C794BD" w:rsidR="00207853" w:rsidRPr="000D043F" w:rsidRDefault="00207853" w:rsidP="00207853">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10FFF29A" w14:textId="2531FE2E"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60ABD1C"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505B9BC"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7B31D9D"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D83F257"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9F4D96F"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1464B65"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0C733E3"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51E6F45"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B9F81CF"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143B093"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CD9D118"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B374974"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309C8C5"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39682168" w14:textId="77777777" w:rsidR="00207853" w:rsidRPr="000D043F" w:rsidRDefault="00207853" w:rsidP="00207853">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207853" w:rsidRPr="00A43D76" w14:paraId="0D575F0A"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13F9CC7" w14:textId="531FCEF4" w:rsidR="00207853" w:rsidRDefault="00207853" w:rsidP="00207853">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lastRenderedPageBreak/>
              <w:t>9</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E03AD97" w14:textId="7882E95D"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E2756FE" w14:textId="23A00B47"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LP-WUS/LP-SS for RRC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6411FA5" w14:textId="4456AC48"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B67E0D1"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B28B6FF"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4014541" w14:textId="77777777" w:rsidR="00207853" w:rsidRPr="00A43D76" w:rsidRDefault="00207853" w:rsidP="00207853">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FCAA8AC" w14:textId="70826E98"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SS_overlaidSeq</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CB5DB6D" w14:textId="7B13A0AB"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7AFB1B4" w14:textId="302B475A"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SS_overlaidSeq</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A40F657" w14:textId="17641E68"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Indicates the presence of overlaid sequence  for OOK-1 based LP-SS in IDLE/INACTIVE</w:t>
            </w:r>
            <w:r>
              <w:rPr>
                <w:rFonts w:ascii="Arial" w:eastAsia="等线" w:hAnsi="Arial" w:cs="Arial"/>
                <w:color w:val="181818"/>
                <w:sz w:val="18"/>
                <w:szCs w:val="18"/>
              </w:rPr>
              <w:br/>
              <w:t xml:space="preserve">FFS for OOK-4. </w:t>
            </w:r>
            <w:r>
              <w:rPr>
                <w:rFonts w:ascii="Arial" w:eastAsia="等线" w:hAnsi="Arial" w:cs="Arial"/>
                <w:color w:val="181818"/>
                <w:sz w:val="18"/>
                <w:szCs w:val="18"/>
              </w:rPr>
              <w:br/>
              <w:t>If present, FFS sequence configuration</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9377166" w14:textId="52001C9F"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sz w:val="18"/>
                <w:szCs w:val="18"/>
              </w:rPr>
              <w:t>[enable, disable]</w:t>
            </w:r>
            <w:r>
              <w:rPr>
                <w:rFonts w:ascii="Arial" w:eastAsia="等线" w:hAnsi="Arial" w:cs="Arial"/>
                <w:sz w:val="18"/>
                <w:szCs w:val="18"/>
              </w:rPr>
              <w:br/>
              <w:t>FFS if the sequence index is configurable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F063164" w14:textId="43E6BA9E"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BA1B347" w14:textId="50CDCB9B"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5677E7D" w14:textId="2B3C8094"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E6C5721" w14:textId="4236A40B" w:rsidR="00207853" w:rsidRPr="00A43D76" w:rsidRDefault="00207853" w:rsidP="00207853">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6107F045" w14:textId="10CCC767" w:rsidR="0037525C" w:rsidRPr="000D043F" w:rsidRDefault="0037525C" w:rsidP="0037525C">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8: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37525C" w:rsidRPr="004E7411" w14:paraId="41EF51A5" w14:textId="77777777" w:rsidTr="003A707B">
        <w:trPr>
          <w:trHeight w:val="627"/>
        </w:trPr>
        <w:tc>
          <w:tcPr>
            <w:tcW w:w="1199" w:type="dxa"/>
          </w:tcPr>
          <w:p w14:paraId="08997F08" w14:textId="77777777" w:rsidR="0037525C" w:rsidRPr="004E7411" w:rsidRDefault="0037525C"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03AB01F8" w14:textId="77777777" w:rsidR="0037525C" w:rsidRPr="004E7411" w:rsidRDefault="0037525C"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52773313" w14:textId="77777777" w:rsidR="0037525C" w:rsidRDefault="0037525C"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623520" w:rsidRPr="004E7411" w14:paraId="5E0A4399" w14:textId="77777777" w:rsidTr="003A707B">
        <w:trPr>
          <w:trHeight w:val="377"/>
        </w:trPr>
        <w:tc>
          <w:tcPr>
            <w:tcW w:w="1199" w:type="dxa"/>
          </w:tcPr>
          <w:p w14:paraId="151BF671" w14:textId="16F8F561" w:rsidR="00623520" w:rsidRPr="004E7411" w:rsidRDefault="00FA00CD" w:rsidP="00623520">
            <w:pPr>
              <w:spacing w:before="120"/>
              <w:rPr>
                <w:sz w:val="20"/>
                <w:szCs w:val="20"/>
              </w:rPr>
            </w:pPr>
            <w:r>
              <w:rPr>
                <w:rFonts w:eastAsiaTheme="minorEastAsia"/>
                <w:sz w:val="20"/>
                <w:szCs w:val="20"/>
                <w:lang w:eastAsia="zh-CN"/>
              </w:rPr>
              <w:t>Xiaomi</w:t>
            </w:r>
          </w:p>
        </w:tc>
        <w:tc>
          <w:tcPr>
            <w:tcW w:w="1206" w:type="dxa"/>
          </w:tcPr>
          <w:p w14:paraId="6CCA1C2C" w14:textId="0BABAF93" w:rsidR="00623520" w:rsidRPr="004E7411" w:rsidRDefault="00623520" w:rsidP="00623520">
            <w:pPr>
              <w:spacing w:before="120"/>
              <w:rPr>
                <w:sz w:val="20"/>
                <w:szCs w:val="20"/>
              </w:rPr>
            </w:pPr>
            <w:r>
              <w:rPr>
                <w:rFonts w:eastAsiaTheme="minorEastAsia" w:hint="eastAsia"/>
                <w:sz w:val="20"/>
                <w:szCs w:val="20"/>
                <w:lang w:eastAsia="zh-CN"/>
              </w:rPr>
              <w:t>Y</w:t>
            </w:r>
          </w:p>
        </w:tc>
        <w:tc>
          <w:tcPr>
            <w:tcW w:w="6733" w:type="dxa"/>
          </w:tcPr>
          <w:p w14:paraId="20A7BCFF" w14:textId="77777777" w:rsidR="00623520" w:rsidRPr="004E7411" w:rsidRDefault="00623520" w:rsidP="00623520">
            <w:pPr>
              <w:spacing w:before="120"/>
              <w:rPr>
                <w:sz w:val="20"/>
                <w:szCs w:val="20"/>
              </w:rPr>
            </w:pPr>
          </w:p>
        </w:tc>
      </w:tr>
      <w:tr w:rsidR="0037525C" w:rsidRPr="004E7411" w14:paraId="35A795CB" w14:textId="77777777" w:rsidTr="003A707B">
        <w:trPr>
          <w:trHeight w:val="377"/>
        </w:trPr>
        <w:tc>
          <w:tcPr>
            <w:tcW w:w="1199" w:type="dxa"/>
          </w:tcPr>
          <w:p w14:paraId="4AD030EE" w14:textId="6DD42D71" w:rsidR="0037525C" w:rsidRPr="004E7411" w:rsidRDefault="00C80CD7" w:rsidP="003A707B">
            <w:pPr>
              <w:spacing w:before="120"/>
              <w:rPr>
                <w:sz w:val="20"/>
                <w:szCs w:val="20"/>
              </w:rPr>
            </w:pPr>
            <w:r>
              <w:rPr>
                <w:sz w:val="20"/>
                <w:szCs w:val="20"/>
              </w:rPr>
              <w:t>Nokia1</w:t>
            </w:r>
          </w:p>
        </w:tc>
        <w:tc>
          <w:tcPr>
            <w:tcW w:w="1206" w:type="dxa"/>
          </w:tcPr>
          <w:p w14:paraId="2FF1E6F7" w14:textId="7FE035D1" w:rsidR="0037525C" w:rsidRPr="004E7411" w:rsidRDefault="00C80CD7" w:rsidP="003A707B">
            <w:pPr>
              <w:spacing w:before="120"/>
              <w:rPr>
                <w:sz w:val="20"/>
                <w:szCs w:val="20"/>
              </w:rPr>
            </w:pPr>
            <w:r>
              <w:rPr>
                <w:sz w:val="20"/>
                <w:szCs w:val="20"/>
              </w:rPr>
              <w:t>Y</w:t>
            </w:r>
          </w:p>
        </w:tc>
        <w:tc>
          <w:tcPr>
            <w:tcW w:w="6733" w:type="dxa"/>
          </w:tcPr>
          <w:p w14:paraId="6E3656A9" w14:textId="77777777" w:rsidR="0037525C" w:rsidRPr="004E7411" w:rsidRDefault="0037525C" w:rsidP="003A707B">
            <w:pPr>
              <w:spacing w:before="120"/>
              <w:rPr>
                <w:sz w:val="20"/>
                <w:szCs w:val="20"/>
              </w:rPr>
            </w:pPr>
          </w:p>
        </w:tc>
      </w:tr>
      <w:tr w:rsidR="00630176" w:rsidRPr="004E7411" w14:paraId="27D7E838" w14:textId="77777777" w:rsidTr="003A707B">
        <w:trPr>
          <w:trHeight w:val="377"/>
        </w:trPr>
        <w:tc>
          <w:tcPr>
            <w:tcW w:w="1199" w:type="dxa"/>
          </w:tcPr>
          <w:p w14:paraId="792A6515" w14:textId="33D9D078" w:rsidR="00630176" w:rsidRPr="004E7411" w:rsidRDefault="00630176" w:rsidP="00630176">
            <w:pPr>
              <w:spacing w:before="120"/>
              <w:rPr>
                <w:sz w:val="20"/>
                <w:szCs w:val="20"/>
              </w:rPr>
            </w:pPr>
            <w:r w:rsidRPr="00236D1B">
              <w:rPr>
                <w:rFonts w:hint="eastAsia"/>
                <w:sz w:val="20"/>
                <w:szCs w:val="20"/>
              </w:rPr>
              <w:t>Samsung</w:t>
            </w:r>
          </w:p>
        </w:tc>
        <w:tc>
          <w:tcPr>
            <w:tcW w:w="1206" w:type="dxa"/>
          </w:tcPr>
          <w:p w14:paraId="6A74DCC0" w14:textId="77777777" w:rsidR="00630176" w:rsidRPr="004E7411" w:rsidRDefault="00630176" w:rsidP="00630176">
            <w:pPr>
              <w:spacing w:before="120"/>
              <w:rPr>
                <w:sz w:val="20"/>
                <w:szCs w:val="20"/>
              </w:rPr>
            </w:pPr>
          </w:p>
        </w:tc>
        <w:tc>
          <w:tcPr>
            <w:tcW w:w="6733" w:type="dxa"/>
          </w:tcPr>
          <w:p w14:paraId="204590FC" w14:textId="461F6522" w:rsidR="00630176" w:rsidRPr="004E7411" w:rsidRDefault="00630176" w:rsidP="00630176">
            <w:pPr>
              <w:spacing w:before="120"/>
              <w:rPr>
                <w:sz w:val="20"/>
                <w:szCs w:val="20"/>
              </w:rPr>
            </w:pPr>
            <w:r>
              <w:rPr>
                <w:rFonts w:eastAsiaTheme="minorEastAsia"/>
                <w:sz w:val="20"/>
                <w:szCs w:val="20"/>
                <w:lang w:eastAsia="zh-CN"/>
              </w:rPr>
              <w:t>We would like to know what is the sequence index in FFS. In addition, we want to clarify whether the overlaid OFDM sequence configured for LP-WUS only can be configured for the overlaid OFDM sequence for LP-SS or any overlaid sequence among the candidates in the spec can be configured for LP-SS.</w:t>
            </w:r>
          </w:p>
        </w:tc>
      </w:tr>
      <w:tr w:rsidR="000908F6" w:rsidRPr="004E7411" w14:paraId="35D4FA84" w14:textId="77777777" w:rsidTr="000908F6">
        <w:trPr>
          <w:trHeight w:val="377"/>
        </w:trPr>
        <w:tc>
          <w:tcPr>
            <w:tcW w:w="1199" w:type="dxa"/>
          </w:tcPr>
          <w:p w14:paraId="3A06FB3C" w14:textId="77777777" w:rsidR="000908F6" w:rsidRPr="008C24B4"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38E0EEE2" w14:textId="77777777" w:rsidR="000908F6" w:rsidRPr="008C24B4" w:rsidRDefault="000908F6"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283935E2" w14:textId="77777777" w:rsidR="000908F6" w:rsidRPr="004E7411" w:rsidRDefault="000908F6" w:rsidP="003A707B">
            <w:pPr>
              <w:spacing w:before="120"/>
              <w:rPr>
                <w:sz w:val="20"/>
                <w:szCs w:val="20"/>
              </w:rPr>
            </w:pPr>
          </w:p>
        </w:tc>
      </w:tr>
      <w:tr w:rsidR="004865AA" w:rsidRPr="004E7411" w14:paraId="753420A9" w14:textId="77777777" w:rsidTr="000908F6">
        <w:trPr>
          <w:trHeight w:val="377"/>
        </w:trPr>
        <w:tc>
          <w:tcPr>
            <w:tcW w:w="1199" w:type="dxa"/>
          </w:tcPr>
          <w:p w14:paraId="28A9D2E3" w14:textId="16D99BED"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160C070A" w14:textId="353F8440" w:rsidR="004865AA" w:rsidRDefault="004865AA" w:rsidP="004865AA">
            <w:pPr>
              <w:spacing w:before="120"/>
              <w:rPr>
                <w:rFonts w:eastAsia="Malgun Gothic"/>
                <w:sz w:val="20"/>
                <w:szCs w:val="20"/>
                <w:lang w:eastAsia="ko-KR"/>
              </w:rPr>
            </w:pPr>
            <w:r>
              <w:rPr>
                <w:rFonts w:eastAsia="MS Mincho" w:hint="eastAsia"/>
                <w:sz w:val="20"/>
                <w:szCs w:val="20"/>
                <w:lang w:eastAsia="ja-JP"/>
              </w:rPr>
              <w:t>Y</w:t>
            </w:r>
          </w:p>
        </w:tc>
        <w:tc>
          <w:tcPr>
            <w:tcW w:w="6733" w:type="dxa"/>
          </w:tcPr>
          <w:p w14:paraId="6676C36D" w14:textId="77777777" w:rsidR="004865AA" w:rsidRPr="004E7411" w:rsidRDefault="004865AA" w:rsidP="004865AA">
            <w:pPr>
              <w:spacing w:before="120"/>
              <w:rPr>
                <w:sz w:val="20"/>
                <w:szCs w:val="20"/>
              </w:rPr>
            </w:pPr>
          </w:p>
        </w:tc>
      </w:tr>
      <w:tr w:rsidR="00FA00CD" w:rsidRPr="004E7411" w14:paraId="49CE0531" w14:textId="77777777" w:rsidTr="000908F6">
        <w:trPr>
          <w:trHeight w:val="377"/>
        </w:trPr>
        <w:tc>
          <w:tcPr>
            <w:tcW w:w="1199" w:type="dxa"/>
          </w:tcPr>
          <w:p w14:paraId="76F681EE" w14:textId="1C203C66" w:rsidR="00FA00CD" w:rsidRPr="00FA00CD" w:rsidRDefault="00FA00CD"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69E37468" w14:textId="77777777" w:rsidR="00FA00CD" w:rsidRDefault="00FA00CD" w:rsidP="004865AA">
            <w:pPr>
              <w:spacing w:before="120"/>
              <w:rPr>
                <w:rFonts w:eastAsia="MS Mincho"/>
                <w:sz w:val="20"/>
                <w:szCs w:val="20"/>
                <w:lang w:eastAsia="ja-JP"/>
              </w:rPr>
            </w:pPr>
          </w:p>
        </w:tc>
        <w:tc>
          <w:tcPr>
            <w:tcW w:w="6733" w:type="dxa"/>
          </w:tcPr>
          <w:p w14:paraId="2A2A3503" w14:textId="77777777" w:rsidR="00FA00CD" w:rsidRDefault="00FA00CD" w:rsidP="004865AA">
            <w:pPr>
              <w:spacing w:before="120"/>
              <w:rPr>
                <w:rFonts w:eastAsiaTheme="minorEastAsia"/>
                <w:sz w:val="20"/>
                <w:szCs w:val="20"/>
                <w:lang w:eastAsia="zh-CN"/>
              </w:rPr>
            </w:pPr>
            <w:r>
              <w:rPr>
                <w:rFonts w:eastAsiaTheme="minorEastAsia"/>
                <w:sz w:val="20"/>
                <w:szCs w:val="20"/>
                <w:lang w:eastAsia="zh-CN"/>
              </w:rPr>
              <w:t>For value range, will delete “</w:t>
            </w:r>
            <w:r>
              <w:rPr>
                <w:rFonts w:ascii="Arial" w:eastAsia="等线" w:hAnsi="Arial" w:cs="Arial"/>
                <w:sz w:val="18"/>
                <w:szCs w:val="18"/>
              </w:rPr>
              <w:t>FFS if the sequence index is configurable</w:t>
            </w:r>
            <w:r>
              <w:rPr>
                <w:rFonts w:eastAsiaTheme="minorEastAsia"/>
                <w:sz w:val="20"/>
                <w:szCs w:val="20"/>
                <w:lang w:eastAsia="zh-CN"/>
              </w:rPr>
              <w:t>”</w:t>
            </w:r>
          </w:p>
          <w:p w14:paraId="55F597D1" w14:textId="55D7E755" w:rsidR="000647CC" w:rsidRPr="00FA00CD" w:rsidRDefault="000647CC" w:rsidP="004865AA">
            <w:pPr>
              <w:spacing w:before="120"/>
              <w:rPr>
                <w:rFonts w:eastAsiaTheme="minorEastAsia"/>
                <w:sz w:val="20"/>
                <w:szCs w:val="20"/>
                <w:lang w:eastAsia="zh-CN"/>
              </w:rPr>
            </w:pPr>
            <w:r>
              <w:rPr>
                <w:rFonts w:eastAsiaTheme="minorEastAsia"/>
                <w:sz w:val="20"/>
                <w:szCs w:val="20"/>
                <w:lang w:eastAsia="zh-CN"/>
              </w:rPr>
              <w:t xml:space="preserve">Update the </w:t>
            </w:r>
            <w:proofErr w:type="spellStart"/>
            <w:r>
              <w:rPr>
                <w:rFonts w:eastAsiaTheme="minorEastAsia"/>
                <w:sz w:val="20"/>
                <w:szCs w:val="20"/>
                <w:lang w:eastAsia="zh-CN"/>
              </w:rPr>
              <w:t>decription</w:t>
            </w:r>
            <w:proofErr w:type="spellEnd"/>
            <w:r>
              <w:rPr>
                <w:rFonts w:eastAsiaTheme="minorEastAsia"/>
                <w:sz w:val="20"/>
                <w:szCs w:val="20"/>
                <w:lang w:eastAsia="zh-CN"/>
              </w:rPr>
              <w:t xml:space="preserve"> with deleting “FFS for OOK-4” according to the latest agreement. </w:t>
            </w:r>
          </w:p>
        </w:tc>
      </w:tr>
    </w:tbl>
    <w:p w14:paraId="4CF2930B" w14:textId="77777777" w:rsidR="0037525C" w:rsidRDefault="0037525C" w:rsidP="00351F74">
      <w:pPr>
        <w:pStyle w:val="a0"/>
        <w:rPr>
          <w:rFonts w:eastAsia="宋体"/>
          <w:lang w:eastAsia="zh-CN"/>
        </w:rPr>
      </w:pPr>
    </w:p>
    <w:p w14:paraId="17259691" w14:textId="36D08579" w:rsidR="00694C08" w:rsidRDefault="00694C08" w:rsidP="00351F74">
      <w:pPr>
        <w:pStyle w:val="a0"/>
        <w:rPr>
          <w:rFonts w:eastAsia="宋体"/>
          <w:lang w:eastAsia="zh-CN"/>
        </w:rPr>
      </w:pPr>
    </w:p>
    <w:tbl>
      <w:tblPr>
        <w:tblW w:w="22900" w:type="dxa"/>
        <w:tblLook w:val="04A0" w:firstRow="1" w:lastRow="0" w:firstColumn="1" w:lastColumn="0" w:noHBand="0" w:noVBand="1"/>
      </w:tblPr>
      <w:tblGrid>
        <w:gridCol w:w="841"/>
        <w:gridCol w:w="1217"/>
        <w:gridCol w:w="1864"/>
        <w:gridCol w:w="1565"/>
        <w:gridCol w:w="939"/>
        <w:gridCol w:w="1017"/>
        <w:gridCol w:w="1054"/>
        <w:gridCol w:w="1716"/>
        <w:gridCol w:w="1246"/>
        <w:gridCol w:w="1695"/>
        <w:gridCol w:w="2514"/>
        <w:gridCol w:w="885"/>
        <w:gridCol w:w="1159"/>
        <w:gridCol w:w="1264"/>
        <w:gridCol w:w="2251"/>
        <w:gridCol w:w="1673"/>
      </w:tblGrid>
      <w:tr w:rsidR="003C2058" w:rsidRPr="000D043F" w14:paraId="5F05B661" w14:textId="77777777" w:rsidTr="003C2058">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18B8E84" w14:textId="0E9C4F45" w:rsidR="003C2058" w:rsidRPr="000D043F" w:rsidRDefault="003C2058" w:rsidP="003C2058">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42F19E4D" w14:textId="5BA77049"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A52D700"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70EEB79"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26C5DF1"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25CD059"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DB1D27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9E38A1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935D8BE"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1C8CDEF"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F912CA8"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F6AF2E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F5B23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C35641"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0D0C6C5"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04662E2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62BAB1E2"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C4ECFB2" w14:textId="6BDC48FE" w:rsidR="003C2058" w:rsidRDefault="003C2058" w:rsidP="003C2058">
            <w:pPr>
              <w:rPr>
                <w:rFonts w:ascii="Arial" w:eastAsia="等线" w:hAnsi="Arial" w:cs="Arial"/>
                <w:color w:val="181818"/>
                <w:sz w:val="18"/>
                <w:szCs w:val="18"/>
                <w:lang w:eastAsia="zh-CN"/>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79329F1F" w14:textId="21E72A4F"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60F5A14" w14:textId="574E626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 xml:space="preserve">LP-WUS operation in IDLE/INACTIVE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5FF87CF" w14:textId="09F383F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709E22C"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13680E2"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2FB4234"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C27B881" w14:textId="3D26DAF6"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color w:val="181818"/>
                <w:sz w:val="18"/>
                <w:szCs w:val="18"/>
              </w:rPr>
              <w:t>MONumPerLO</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ADE111D" w14:textId="37D25021"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4438716" w14:textId="5F3DD6F1"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color w:val="181818"/>
                <w:sz w:val="18"/>
                <w:szCs w:val="18"/>
              </w:rPr>
              <w:t>MONumPerLO</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DA23315" w14:textId="5D5EDDD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Configuration of LP-WUS MO(s) within a LO in IDLE/INACTIVE</w:t>
            </w:r>
            <w:r>
              <w:rPr>
                <w:rFonts w:ascii="Arial" w:eastAsia="等线" w:hAnsi="Arial" w:cs="Arial"/>
                <w:sz w:val="18"/>
                <w:szCs w:val="18"/>
              </w:rPr>
              <w:br/>
            </w:r>
            <w:r>
              <w:rPr>
                <w:rFonts w:ascii="Arial" w:eastAsia="等线" w:hAnsi="Arial" w:cs="Arial"/>
                <w:sz w:val="18"/>
                <w:szCs w:val="18"/>
              </w:rPr>
              <w:br/>
              <w:t>This parameter shall be configured for LP-WUS operation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28E692B" w14:textId="7EB0F39A"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C658DD5" w14:textId="3A0BA31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EFEFDEB" w14:textId="394B0348"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75FFC88" w14:textId="0B9C8267"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867D748" w14:textId="4AF8FBB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2F4704F1" w14:textId="55EA18F8" w:rsidR="0037525C" w:rsidRPr="000D043F" w:rsidRDefault="0037525C" w:rsidP="0037525C">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9: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37525C" w:rsidRPr="004E7411" w14:paraId="7AEC4E73" w14:textId="77777777" w:rsidTr="003A707B">
        <w:trPr>
          <w:trHeight w:val="627"/>
        </w:trPr>
        <w:tc>
          <w:tcPr>
            <w:tcW w:w="1199" w:type="dxa"/>
          </w:tcPr>
          <w:p w14:paraId="52956339" w14:textId="77777777" w:rsidR="0037525C" w:rsidRPr="004E7411" w:rsidRDefault="0037525C"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480C5B19" w14:textId="77777777" w:rsidR="0037525C" w:rsidRPr="004E7411" w:rsidRDefault="0037525C"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1D0F9C4F" w14:textId="77777777" w:rsidR="0037525C" w:rsidRDefault="0037525C"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623520" w:rsidRPr="004E7411" w14:paraId="59360BC5" w14:textId="77777777" w:rsidTr="003A707B">
        <w:trPr>
          <w:trHeight w:val="377"/>
        </w:trPr>
        <w:tc>
          <w:tcPr>
            <w:tcW w:w="1199" w:type="dxa"/>
          </w:tcPr>
          <w:p w14:paraId="568A841E" w14:textId="19EA320D" w:rsidR="00623520" w:rsidRPr="004E7411" w:rsidRDefault="00623520" w:rsidP="0062352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1AFB53EF" w14:textId="488EECAC" w:rsidR="00623520" w:rsidRPr="004E7411" w:rsidRDefault="00623520" w:rsidP="00623520">
            <w:pPr>
              <w:spacing w:before="120"/>
              <w:rPr>
                <w:sz w:val="20"/>
                <w:szCs w:val="20"/>
              </w:rPr>
            </w:pPr>
            <w:r>
              <w:rPr>
                <w:rFonts w:eastAsiaTheme="minorEastAsia" w:hint="eastAsia"/>
                <w:sz w:val="20"/>
                <w:szCs w:val="20"/>
                <w:lang w:eastAsia="zh-CN"/>
              </w:rPr>
              <w:t>Y</w:t>
            </w:r>
          </w:p>
        </w:tc>
        <w:tc>
          <w:tcPr>
            <w:tcW w:w="6733" w:type="dxa"/>
          </w:tcPr>
          <w:p w14:paraId="36CFB3EB" w14:textId="77777777" w:rsidR="00623520" w:rsidRPr="004E7411" w:rsidRDefault="00623520" w:rsidP="00623520">
            <w:pPr>
              <w:spacing w:before="120"/>
              <w:rPr>
                <w:sz w:val="20"/>
                <w:szCs w:val="20"/>
              </w:rPr>
            </w:pPr>
          </w:p>
        </w:tc>
      </w:tr>
      <w:tr w:rsidR="0037525C" w:rsidRPr="004E7411" w14:paraId="1EB025AF" w14:textId="77777777" w:rsidTr="003A707B">
        <w:trPr>
          <w:trHeight w:val="377"/>
        </w:trPr>
        <w:tc>
          <w:tcPr>
            <w:tcW w:w="1199" w:type="dxa"/>
          </w:tcPr>
          <w:p w14:paraId="096E76C3" w14:textId="424A5ADF" w:rsidR="0037525C" w:rsidRPr="004E7411" w:rsidRDefault="00C80CD7" w:rsidP="003A707B">
            <w:pPr>
              <w:spacing w:before="120"/>
              <w:rPr>
                <w:sz w:val="20"/>
                <w:szCs w:val="20"/>
              </w:rPr>
            </w:pPr>
            <w:r>
              <w:rPr>
                <w:sz w:val="20"/>
                <w:szCs w:val="20"/>
              </w:rPr>
              <w:t>Nokia1</w:t>
            </w:r>
          </w:p>
        </w:tc>
        <w:tc>
          <w:tcPr>
            <w:tcW w:w="1206" w:type="dxa"/>
          </w:tcPr>
          <w:p w14:paraId="6DCEC36B" w14:textId="563537DA" w:rsidR="0037525C" w:rsidRPr="004E7411" w:rsidRDefault="00C80CD7" w:rsidP="003A707B">
            <w:pPr>
              <w:spacing w:before="120"/>
              <w:rPr>
                <w:sz w:val="20"/>
                <w:szCs w:val="20"/>
              </w:rPr>
            </w:pPr>
            <w:r>
              <w:rPr>
                <w:sz w:val="20"/>
                <w:szCs w:val="20"/>
              </w:rPr>
              <w:t>Y</w:t>
            </w:r>
          </w:p>
        </w:tc>
        <w:tc>
          <w:tcPr>
            <w:tcW w:w="6733" w:type="dxa"/>
          </w:tcPr>
          <w:p w14:paraId="302BE2FF" w14:textId="69243C88" w:rsidR="0037525C" w:rsidRPr="004E7411" w:rsidRDefault="0037525C" w:rsidP="003A707B">
            <w:pPr>
              <w:spacing w:before="120"/>
              <w:rPr>
                <w:sz w:val="20"/>
                <w:szCs w:val="20"/>
              </w:rPr>
            </w:pPr>
          </w:p>
        </w:tc>
      </w:tr>
      <w:tr w:rsidR="00630176" w:rsidRPr="004E7411" w14:paraId="63483AAF" w14:textId="77777777" w:rsidTr="003A707B">
        <w:trPr>
          <w:trHeight w:val="377"/>
        </w:trPr>
        <w:tc>
          <w:tcPr>
            <w:tcW w:w="1199" w:type="dxa"/>
          </w:tcPr>
          <w:p w14:paraId="66A26444" w14:textId="2B4D213F" w:rsidR="00630176" w:rsidRPr="004E7411" w:rsidRDefault="00630176" w:rsidP="00630176">
            <w:pPr>
              <w:spacing w:before="120"/>
              <w:rPr>
                <w:sz w:val="20"/>
                <w:szCs w:val="20"/>
              </w:rPr>
            </w:pPr>
            <w:r w:rsidRPr="00236D1B">
              <w:rPr>
                <w:rFonts w:hint="eastAsia"/>
                <w:sz w:val="20"/>
                <w:szCs w:val="20"/>
              </w:rPr>
              <w:t>Samsung</w:t>
            </w:r>
          </w:p>
        </w:tc>
        <w:tc>
          <w:tcPr>
            <w:tcW w:w="1206" w:type="dxa"/>
          </w:tcPr>
          <w:p w14:paraId="7EED7FA8" w14:textId="77777777" w:rsidR="00630176" w:rsidRPr="004E7411" w:rsidRDefault="00630176" w:rsidP="00630176">
            <w:pPr>
              <w:spacing w:before="120"/>
              <w:rPr>
                <w:sz w:val="20"/>
                <w:szCs w:val="20"/>
              </w:rPr>
            </w:pPr>
          </w:p>
        </w:tc>
        <w:tc>
          <w:tcPr>
            <w:tcW w:w="6733" w:type="dxa"/>
          </w:tcPr>
          <w:p w14:paraId="78475301" w14:textId="49014447" w:rsidR="00630176" w:rsidRPr="004E7411" w:rsidRDefault="00630176" w:rsidP="00630176">
            <w:pPr>
              <w:spacing w:before="120"/>
              <w:rPr>
                <w:sz w:val="20"/>
                <w:szCs w:val="20"/>
              </w:rPr>
            </w:pPr>
            <w:r>
              <w:rPr>
                <w:rFonts w:eastAsiaTheme="minorEastAsia" w:hint="eastAsia"/>
                <w:sz w:val="20"/>
                <w:szCs w:val="20"/>
                <w:lang w:eastAsia="zh-CN"/>
              </w:rPr>
              <w:t>O</w:t>
            </w:r>
            <w:r>
              <w:rPr>
                <w:rFonts w:eastAsiaTheme="minorEastAsia"/>
                <w:sz w:val="20"/>
                <w:szCs w:val="20"/>
                <w:lang w:eastAsia="zh-CN"/>
              </w:rPr>
              <w:t xml:space="preserve">ne question for clarification, does this parameter aim to indicate the number of </w:t>
            </w:r>
            <w:r w:rsidRPr="00432DE5">
              <w:rPr>
                <w:rFonts w:eastAsiaTheme="minorEastAsia"/>
                <w:sz w:val="20"/>
                <w:szCs w:val="20"/>
                <w:lang w:eastAsia="zh-CN"/>
              </w:rPr>
              <w:t>LP-WUS MOs configured for each beam in an LO</w:t>
            </w:r>
            <w:r>
              <w:rPr>
                <w:rFonts w:eastAsiaTheme="minorEastAsia"/>
                <w:sz w:val="20"/>
                <w:szCs w:val="20"/>
                <w:lang w:eastAsia="zh-CN"/>
              </w:rPr>
              <w:t>(e.g. the maximum is 4)? Or indicate the whole number of MOs in the LO?  For the whole number of MOs in the LO, we think it can be calculated by UE other than indicated by NW.</w:t>
            </w:r>
          </w:p>
        </w:tc>
      </w:tr>
      <w:tr w:rsidR="000908F6" w:rsidRPr="004E7411" w14:paraId="5DA35A4C" w14:textId="77777777" w:rsidTr="000908F6">
        <w:trPr>
          <w:trHeight w:val="377"/>
        </w:trPr>
        <w:tc>
          <w:tcPr>
            <w:tcW w:w="1199" w:type="dxa"/>
          </w:tcPr>
          <w:p w14:paraId="71CBEB19" w14:textId="77777777" w:rsidR="000908F6" w:rsidRPr="008C24B4"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37070782" w14:textId="77777777" w:rsidR="000908F6" w:rsidRPr="004E7411" w:rsidRDefault="000908F6" w:rsidP="003A707B">
            <w:pPr>
              <w:spacing w:before="120"/>
              <w:rPr>
                <w:sz w:val="20"/>
                <w:szCs w:val="20"/>
              </w:rPr>
            </w:pPr>
          </w:p>
        </w:tc>
        <w:tc>
          <w:tcPr>
            <w:tcW w:w="6733" w:type="dxa"/>
          </w:tcPr>
          <w:p w14:paraId="23B7CF95" w14:textId="77777777" w:rsidR="000908F6" w:rsidRPr="004E7411" w:rsidRDefault="000908F6" w:rsidP="003A707B">
            <w:pPr>
              <w:spacing w:before="120"/>
              <w:rPr>
                <w:sz w:val="20"/>
                <w:szCs w:val="20"/>
              </w:rPr>
            </w:pPr>
            <w:r>
              <w:rPr>
                <w:rFonts w:eastAsia="Malgun Gothic" w:hint="eastAsia"/>
                <w:sz w:val="20"/>
                <w:szCs w:val="20"/>
                <w:lang w:eastAsia="ko-KR"/>
              </w:rPr>
              <w:t>F</w:t>
            </w:r>
            <w:r>
              <w:rPr>
                <w:rFonts w:eastAsia="Malgun Gothic"/>
                <w:sz w:val="20"/>
                <w:szCs w:val="20"/>
                <w:lang w:eastAsia="ko-KR"/>
              </w:rPr>
              <w:t xml:space="preserve">or a beam, the parameter </w:t>
            </w:r>
            <w:proofErr w:type="gramStart"/>
            <w:r>
              <w:rPr>
                <w:rFonts w:eastAsia="Malgun Gothic"/>
                <w:sz w:val="20"/>
                <w:szCs w:val="20"/>
                <w:lang w:eastAsia="ko-KR"/>
              </w:rPr>
              <w:t>need</w:t>
            </w:r>
            <w:proofErr w:type="gramEnd"/>
            <w:r>
              <w:rPr>
                <w:rFonts w:eastAsia="Malgun Gothic"/>
                <w:sz w:val="20"/>
                <w:szCs w:val="20"/>
                <w:lang w:eastAsia="ko-KR"/>
              </w:rPr>
              <w:t xml:space="preserve"> to be revisit for G, R, M. Therefore, it would be safer to have three of parameter for each of G, R, M.</w:t>
            </w:r>
          </w:p>
        </w:tc>
      </w:tr>
      <w:tr w:rsidR="004865AA" w:rsidRPr="004E7411" w14:paraId="1393F40E" w14:textId="77777777" w:rsidTr="000908F6">
        <w:trPr>
          <w:trHeight w:val="377"/>
        </w:trPr>
        <w:tc>
          <w:tcPr>
            <w:tcW w:w="1199" w:type="dxa"/>
          </w:tcPr>
          <w:p w14:paraId="3EBC3D59" w14:textId="709B8F59"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568A44DD" w14:textId="1AD73010" w:rsidR="004865AA" w:rsidRPr="004E7411" w:rsidRDefault="004865AA" w:rsidP="004865AA">
            <w:pPr>
              <w:spacing w:before="120"/>
              <w:rPr>
                <w:sz w:val="20"/>
                <w:szCs w:val="20"/>
              </w:rPr>
            </w:pPr>
            <w:r>
              <w:rPr>
                <w:rFonts w:eastAsia="MS Mincho" w:hint="eastAsia"/>
                <w:sz w:val="20"/>
                <w:szCs w:val="20"/>
                <w:lang w:eastAsia="ja-JP"/>
              </w:rPr>
              <w:t>Y</w:t>
            </w:r>
          </w:p>
        </w:tc>
        <w:tc>
          <w:tcPr>
            <w:tcW w:w="6733" w:type="dxa"/>
          </w:tcPr>
          <w:p w14:paraId="1180C1B5" w14:textId="77777777" w:rsidR="004865AA" w:rsidRDefault="004865AA" w:rsidP="004865AA">
            <w:pPr>
              <w:spacing w:before="120"/>
              <w:rPr>
                <w:rFonts w:eastAsia="Malgun Gothic"/>
                <w:sz w:val="20"/>
                <w:szCs w:val="20"/>
                <w:lang w:eastAsia="ko-KR"/>
              </w:rPr>
            </w:pPr>
          </w:p>
        </w:tc>
      </w:tr>
      <w:tr w:rsidR="00CE48CE" w:rsidRPr="004E7411" w14:paraId="2E62F576" w14:textId="77777777" w:rsidTr="000908F6">
        <w:trPr>
          <w:trHeight w:val="377"/>
        </w:trPr>
        <w:tc>
          <w:tcPr>
            <w:tcW w:w="1199" w:type="dxa"/>
          </w:tcPr>
          <w:p w14:paraId="625661DE" w14:textId="161C9A9C" w:rsidR="00CE48CE" w:rsidRPr="00CE48CE" w:rsidRDefault="00CE48CE" w:rsidP="004865AA">
            <w:pPr>
              <w:spacing w:before="12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06" w:type="dxa"/>
          </w:tcPr>
          <w:p w14:paraId="26F564C8" w14:textId="77777777" w:rsidR="00CE48CE" w:rsidRDefault="00CE48CE" w:rsidP="004865AA">
            <w:pPr>
              <w:spacing w:before="120"/>
              <w:rPr>
                <w:rFonts w:eastAsia="MS Mincho"/>
                <w:sz w:val="20"/>
                <w:szCs w:val="20"/>
                <w:lang w:eastAsia="ja-JP"/>
              </w:rPr>
            </w:pPr>
          </w:p>
        </w:tc>
        <w:tc>
          <w:tcPr>
            <w:tcW w:w="6733" w:type="dxa"/>
          </w:tcPr>
          <w:p w14:paraId="6800A0C7" w14:textId="77777777" w:rsidR="00CE48CE" w:rsidRDefault="00CE48CE" w:rsidP="004865AA">
            <w:pPr>
              <w:spacing w:before="120"/>
              <w:rPr>
                <w:rFonts w:eastAsiaTheme="minorEastAsia"/>
                <w:sz w:val="20"/>
                <w:szCs w:val="20"/>
                <w:lang w:eastAsia="zh-CN"/>
              </w:rPr>
            </w:pPr>
            <w:r>
              <w:rPr>
                <w:rFonts w:eastAsiaTheme="minorEastAsia"/>
                <w:sz w:val="20"/>
                <w:szCs w:val="20"/>
                <w:lang w:eastAsia="zh-CN"/>
              </w:rPr>
              <w:t>Description updated to</w:t>
            </w:r>
          </w:p>
          <w:p w14:paraId="2F280C0C" w14:textId="23A41687" w:rsidR="00CE48CE" w:rsidRPr="00CE48CE" w:rsidRDefault="00CE48CE" w:rsidP="004865AA">
            <w:pPr>
              <w:spacing w:before="120"/>
              <w:rPr>
                <w:rFonts w:eastAsiaTheme="minorEastAsia"/>
                <w:sz w:val="20"/>
                <w:szCs w:val="20"/>
                <w:lang w:eastAsia="zh-CN"/>
              </w:rPr>
            </w:pPr>
            <w:r>
              <w:rPr>
                <w:rFonts w:eastAsiaTheme="minorEastAsia"/>
                <w:sz w:val="20"/>
                <w:szCs w:val="20"/>
                <w:lang w:eastAsia="zh-CN"/>
              </w:rPr>
              <w:t>“</w:t>
            </w:r>
            <w:r>
              <w:rPr>
                <w:rFonts w:ascii="Arial" w:eastAsia="等线" w:hAnsi="Arial" w:cs="Arial"/>
                <w:sz w:val="18"/>
                <w:szCs w:val="18"/>
              </w:rPr>
              <w:t>Configuration of</w:t>
            </w:r>
            <w:r w:rsidRPr="00CE48CE">
              <w:rPr>
                <w:rFonts w:ascii="Arial" w:eastAsia="等线" w:hAnsi="Arial" w:cs="Arial"/>
                <w:color w:val="FF0000"/>
                <w:sz w:val="18"/>
                <w:szCs w:val="18"/>
              </w:rPr>
              <w:t xml:space="preserve"> number of </w:t>
            </w:r>
            <w:r>
              <w:rPr>
                <w:rFonts w:ascii="Arial" w:eastAsia="等线" w:hAnsi="Arial" w:cs="Arial"/>
                <w:sz w:val="18"/>
                <w:szCs w:val="18"/>
              </w:rPr>
              <w:t xml:space="preserve">LP-WUS MO(s) </w:t>
            </w:r>
            <w:r w:rsidRPr="00CE48CE">
              <w:rPr>
                <w:rFonts w:ascii="Arial" w:eastAsia="等线" w:hAnsi="Arial" w:cs="Arial"/>
                <w:color w:val="FF0000"/>
                <w:sz w:val="18"/>
                <w:szCs w:val="18"/>
              </w:rPr>
              <w:t>per beam</w:t>
            </w:r>
            <w:r>
              <w:rPr>
                <w:rFonts w:ascii="Arial" w:eastAsia="等线" w:hAnsi="Arial" w:cs="Arial"/>
                <w:sz w:val="18"/>
                <w:szCs w:val="18"/>
              </w:rPr>
              <w:t xml:space="preserve"> within a LO in IDLE/INACTIVE</w:t>
            </w:r>
            <w:r>
              <w:rPr>
                <w:rFonts w:eastAsiaTheme="minorEastAsia"/>
                <w:sz w:val="20"/>
                <w:szCs w:val="20"/>
                <w:lang w:eastAsia="zh-CN"/>
              </w:rPr>
              <w:t>”</w:t>
            </w:r>
          </w:p>
        </w:tc>
      </w:tr>
      <w:tr w:rsidR="004166B9" w:rsidRPr="004E7411" w14:paraId="18257E6F" w14:textId="77777777" w:rsidTr="000908F6">
        <w:trPr>
          <w:trHeight w:val="377"/>
        </w:trPr>
        <w:tc>
          <w:tcPr>
            <w:tcW w:w="1199" w:type="dxa"/>
          </w:tcPr>
          <w:p w14:paraId="7FC04FB8" w14:textId="049E57C7" w:rsidR="004166B9" w:rsidRDefault="004166B9" w:rsidP="004865AA">
            <w:pPr>
              <w:spacing w:before="120"/>
              <w:rPr>
                <w:rFonts w:eastAsiaTheme="minorEastAsia"/>
                <w:sz w:val="20"/>
                <w:szCs w:val="20"/>
                <w:lang w:eastAsia="zh-CN"/>
              </w:rPr>
            </w:pPr>
            <w:r>
              <w:rPr>
                <w:rFonts w:eastAsiaTheme="minorEastAsia"/>
                <w:sz w:val="20"/>
                <w:szCs w:val="20"/>
                <w:lang w:eastAsia="zh-CN"/>
              </w:rPr>
              <w:lastRenderedPageBreak/>
              <w:t>Ericsson1</w:t>
            </w:r>
          </w:p>
        </w:tc>
        <w:tc>
          <w:tcPr>
            <w:tcW w:w="1206" w:type="dxa"/>
          </w:tcPr>
          <w:p w14:paraId="0FBF3DBB" w14:textId="77777777" w:rsidR="004166B9" w:rsidRDefault="004166B9" w:rsidP="004865AA">
            <w:pPr>
              <w:spacing w:before="120"/>
              <w:rPr>
                <w:rFonts w:eastAsia="MS Mincho"/>
                <w:sz w:val="20"/>
                <w:szCs w:val="20"/>
                <w:lang w:eastAsia="ja-JP"/>
              </w:rPr>
            </w:pPr>
          </w:p>
        </w:tc>
        <w:tc>
          <w:tcPr>
            <w:tcW w:w="6733" w:type="dxa"/>
          </w:tcPr>
          <w:p w14:paraId="36AFFA63" w14:textId="229BCDAC" w:rsidR="004166B9" w:rsidRDefault="004166B9" w:rsidP="004865AA">
            <w:pPr>
              <w:spacing w:before="120"/>
              <w:rPr>
                <w:rFonts w:eastAsiaTheme="minorEastAsia"/>
                <w:sz w:val="20"/>
                <w:szCs w:val="20"/>
                <w:lang w:eastAsia="zh-CN"/>
              </w:rPr>
            </w:pPr>
            <w:r>
              <w:rPr>
                <w:rFonts w:eastAsiaTheme="minorEastAsia"/>
                <w:sz w:val="20"/>
                <w:szCs w:val="20"/>
                <w:lang w:eastAsia="zh-CN"/>
              </w:rPr>
              <w:t xml:space="preserve">Prefer to keep it FFS for now until more details are agreed for LO structure (e.g., support for multiple POs </w:t>
            </w:r>
            <w:r w:rsidR="008C6CCF">
              <w:rPr>
                <w:rFonts w:eastAsiaTheme="minorEastAsia"/>
                <w:sz w:val="20"/>
                <w:szCs w:val="20"/>
                <w:lang w:eastAsia="zh-CN"/>
              </w:rPr>
              <w:t xml:space="preserve">in one LO </w:t>
            </w:r>
            <w:r>
              <w:rPr>
                <w:rFonts w:eastAsiaTheme="minorEastAsia"/>
                <w:sz w:val="20"/>
                <w:szCs w:val="20"/>
                <w:lang w:eastAsia="zh-CN"/>
              </w:rPr>
              <w:t xml:space="preserve">etc.) </w:t>
            </w:r>
          </w:p>
        </w:tc>
      </w:tr>
    </w:tbl>
    <w:p w14:paraId="789D3B1C" w14:textId="2D63388E" w:rsidR="0037525C" w:rsidRPr="00CE48CE" w:rsidRDefault="0037525C" w:rsidP="00351F74">
      <w:pPr>
        <w:pStyle w:val="a0"/>
        <w:rPr>
          <w:rFonts w:eastAsia="宋体"/>
          <w:lang w:eastAsia="zh-CN"/>
        </w:rPr>
      </w:pPr>
    </w:p>
    <w:p w14:paraId="527D6B43" w14:textId="3088D4B7" w:rsidR="00EE4709" w:rsidRDefault="00EE4709" w:rsidP="00351F74">
      <w:pPr>
        <w:pStyle w:val="a0"/>
        <w:rPr>
          <w:rFonts w:eastAsia="宋体"/>
          <w:lang w:eastAsia="zh-CN"/>
        </w:rPr>
      </w:pPr>
    </w:p>
    <w:tbl>
      <w:tblPr>
        <w:tblW w:w="22900" w:type="dxa"/>
        <w:tblLook w:val="04A0" w:firstRow="1" w:lastRow="0" w:firstColumn="1" w:lastColumn="0" w:noHBand="0" w:noVBand="1"/>
      </w:tblPr>
      <w:tblGrid>
        <w:gridCol w:w="820"/>
        <w:gridCol w:w="1217"/>
        <w:gridCol w:w="1792"/>
        <w:gridCol w:w="1541"/>
        <w:gridCol w:w="939"/>
        <w:gridCol w:w="982"/>
        <w:gridCol w:w="1006"/>
        <w:gridCol w:w="1821"/>
        <w:gridCol w:w="1216"/>
        <w:gridCol w:w="1804"/>
        <w:gridCol w:w="2314"/>
        <w:gridCol w:w="1322"/>
        <w:gridCol w:w="1107"/>
        <w:gridCol w:w="1211"/>
        <w:gridCol w:w="2135"/>
        <w:gridCol w:w="1673"/>
      </w:tblGrid>
      <w:tr w:rsidR="003C2058" w:rsidRPr="000D043F" w14:paraId="028917FD" w14:textId="77777777" w:rsidTr="003C2058">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073CAD00" w14:textId="29BF5D07" w:rsidR="003C2058" w:rsidRPr="000D043F" w:rsidRDefault="003C2058" w:rsidP="003C2058">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AFD8C68" w14:textId="63A68B58"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C004AF3"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248059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0B96B3"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A11BE2"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AB77230"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AA4610D"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2BD962"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03F5E2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A0B673E"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2847908"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241AFF"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72C827B"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19653FE"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0F2110AB"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76D006A5"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1A79397" w14:textId="04E95886" w:rsidR="003C2058" w:rsidRDefault="003C2058" w:rsidP="003C2058">
            <w:pPr>
              <w:rPr>
                <w:rFonts w:ascii="Arial" w:eastAsia="等线" w:hAnsi="Arial" w:cs="Arial"/>
                <w:color w:val="181818"/>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069EA4C" w14:textId="3DC5A068"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A4E57F3" w14:textId="628DF47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 xml:space="preserve">LP-WUS operation in IDLE/INACTIVE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A90FD2B" w14:textId="6978540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4CFFB5"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FFABF95"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194A8A5"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F16A2E6" w14:textId="2E5CCFCA"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color w:val="181818"/>
                <w:sz w:val="18"/>
                <w:szCs w:val="18"/>
              </w:rPr>
              <w:t>subgroupNumper</w:t>
            </w:r>
            <w:proofErr w:type="spellEnd"/>
            <w:r>
              <w:rPr>
                <w:rFonts w:ascii="Arial" w:eastAsia="等线" w:hAnsi="Arial" w:cs="Arial"/>
                <w:color w:val="181818"/>
                <w:sz w:val="18"/>
                <w:szCs w:val="18"/>
              </w:rPr>
              <w:t xml:space="preserve"> PO_LPWUS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742D0C" w14:textId="394551D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DF0D085" w14:textId="33491A96"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color w:val="181818"/>
                <w:sz w:val="18"/>
                <w:szCs w:val="18"/>
              </w:rPr>
              <w:t>subgroupNumper</w:t>
            </w:r>
            <w:proofErr w:type="spellEnd"/>
            <w:r>
              <w:rPr>
                <w:rFonts w:ascii="Arial" w:eastAsia="等线" w:hAnsi="Arial" w:cs="Arial"/>
                <w:color w:val="181818"/>
                <w:sz w:val="18"/>
                <w:szCs w:val="18"/>
              </w:rPr>
              <w:t xml:space="preserve"> PO_LPWUS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A7C49C4" w14:textId="54FC1F36"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 xml:space="preserve">The number of LP-WUS subgroups per Paging Occasion (PO) </w:t>
            </w:r>
            <w:r>
              <w:rPr>
                <w:rFonts w:ascii="Arial" w:eastAsia="等线" w:hAnsi="Arial" w:cs="Arial"/>
                <w:sz w:val="18"/>
                <w:szCs w:val="18"/>
              </w:rPr>
              <w:br/>
              <w:t>This parameter shall be configured for LP-WUS operation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D26E109" w14:textId="0A0F8CE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Maximum value is 32, details 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793E147" w14:textId="73FAF2C4"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F360D74" w14:textId="26DCA61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AED881" w14:textId="75B0DE87"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09B4C401" w14:textId="025E8342"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259BCF32" w14:textId="012A7C2A" w:rsidR="00EE4709" w:rsidRPr="000D043F" w:rsidRDefault="00EE4709" w:rsidP="00EE4709">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10: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EE4709" w:rsidRPr="004E7411" w14:paraId="05843283" w14:textId="77777777" w:rsidTr="003A707B">
        <w:trPr>
          <w:trHeight w:val="627"/>
        </w:trPr>
        <w:tc>
          <w:tcPr>
            <w:tcW w:w="1199" w:type="dxa"/>
          </w:tcPr>
          <w:p w14:paraId="65687054" w14:textId="77777777" w:rsidR="00EE4709" w:rsidRPr="004E7411" w:rsidRDefault="00EE4709"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72AA2513" w14:textId="77777777" w:rsidR="00EE4709" w:rsidRPr="004E7411" w:rsidRDefault="00EE4709"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045D2C96" w14:textId="77777777" w:rsidR="00EE4709" w:rsidRDefault="00EE4709"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3CBD423C" w14:textId="77777777" w:rsidTr="003A707B">
        <w:trPr>
          <w:trHeight w:val="377"/>
        </w:trPr>
        <w:tc>
          <w:tcPr>
            <w:tcW w:w="1199" w:type="dxa"/>
          </w:tcPr>
          <w:p w14:paraId="3B929206" w14:textId="152CCA3D"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00F8C022" w14:textId="72573716"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61EF848F" w14:textId="77777777" w:rsidR="00EE1150" w:rsidRPr="004E7411" w:rsidRDefault="00EE1150" w:rsidP="00EE1150">
            <w:pPr>
              <w:spacing w:before="120"/>
              <w:rPr>
                <w:sz w:val="20"/>
                <w:szCs w:val="20"/>
              </w:rPr>
            </w:pPr>
          </w:p>
        </w:tc>
      </w:tr>
      <w:tr w:rsidR="00EE4709" w:rsidRPr="004E7411" w14:paraId="5AC4AD5E" w14:textId="77777777" w:rsidTr="003A707B">
        <w:trPr>
          <w:trHeight w:val="377"/>
        </w:trPr>
        <w:tc>
          <w:tcPr>
            <w:tcW w:w="1199" w:type="dxa"/>
          </w:tcPr>
          <w:p w14:paraId="43A2C666" w14:textId="344A0624" w:rsidR="00EE4709" w:rsidRPr="004E7411" w:rsidRDefault="00C80CD7" w:rsidP="003A707B">
            <w:pPr>
              <w:spacing w:before="120"/>
              <w:rPr>
                <w:sz w:val="20"/>
                <w:szCs w:val="20"/>
              </w:rPr>
            </w:pPr>
            <w:r>
              <w:rPr>
                <w:sz w:val="20"/>
                <w:szCs w:val="20"/>
              </w:rPr>
              <w:t>Nokia1</w:t>
            </w:r>
          </w:p>
        </w:tc>
        <w:tc>
          <w:tcPr>
            <w:tcW w:w="1206" w:type="dxa"/>
          </w:tcPr>
          <w:p w14:paraId="56A1FF49" w14:textId="16DA6221" w:rsidR="00EE4709" w:rsidRPr="004E7411" w:rsidRDefault="00C80CD7" w:rsidP="003A707B">
            <w:pPr>
              <w:spacing w:before="120"/>
              <w:rPr>
                <w:sz w:val="20"/>
                <w:szCs w:val="20"/>
              </w:rPr>
            </w:pPr>
            <w:r>
              <w:rPr>
                <w:sz w:val="20"/>
                <w:szCs w:val="20"/>
              </w:rPr>
              <w:t>Y</w:t>
            </w:r>
          </w:p>
        </w:tc>
        <w:tc>
          <w:tcPr>
            <w:tcW w:w="6733" w:type="dxa"/>
          </w:tcPr>
          <w:p w14:paraId="1FCB7142" w14:textId="77777777" w:rsidR="00EE4709" w:rsidRPr="004E7411" w:rsidRDefault="00EE4709" w:rsidP="003A707B">
            <w:pPr>
              <w:spacing w:before="120"/>
              <w:rPr>
                <w:sz w:val="20"/>
                <w:szCs w:val="20"/>
              </w:rPr>
            </w:pPr>
          </w:p>
        </w:tc>
      </w:tr>
      <w:tr w:rsidR="00630176" w:rsidRPr="004E7411" w14:paraId="164D5A51" w14:textId="77777777" w:rsidTr="003A707B">
        <w:trPr>
          <w:trHeight w:val="377"/>
        </w:trPr>
        <w:tc>
          <w:tcPr>
            <w:tcW w:w="1199" w:type="dxa"/>
          </w:tcPr>
          <w:p w14:paraId="463BD86C" w14:textId="6F86CC2C"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00EA88F2" w14:textId="2153ACB2"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409459FF" w14:textId="77777777" w:rsidR="00630176" w:rsidRPr="004E7411" w:rsidRDefault="00630176" w:rsidP="00630176">
            <w:pPr>
              <w:spacing w:before="120"/>
              <w:rPr>
                <w:sz w:val="20"/>
                <w:szCs w:val="20"/>
              </w:rPr>
            </w:pPr>
          </w:p>
        </w:tc>
      </w:tr>
      <w:tr w:rsidR="000908F6" w:rsidRPr="00747865" w14:paraId="0DB5D776" w14:textId="77777777" w:rsidTr="000908F6">
        <w:trPr>
          <w:trHeight w:val="377"/>
        </w:trPr>
        <w:tc>
          <w:tcPr>
            <w:tcW w:w="1199" w:type="dxa"/>
          </w:tcPr>
          <w:p w14:paraId="463232B8" w14:textId="77777777" w:rsidR="000908F6" w:rsidRPr="00747865"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0ED08B99" w14:textId="77777777" w:rsidR="000908F6" w:rsidRPr="00747865" w:rsidRDefault="000908F6" w:rsidP="003A707B">
            <w:pPr>
              <w:spacing w:before="120"/>
              <w:rPr>
                <w:rFonts w:eastAsia="Malgun Gothic"/>
                <w:sz w:val="20"/>
                <w:szCs w:val="20"/>
                <w:lang w:eastAsia="ko-KR"/>
              </w:rPr>
            </w:pPr>
            <w:r>
              <w:rPr>
                <w:rFonts w:eastAsiaTheme="minorEastAsia" w:hint="eastAsia"/>
                <w:sz w:val="20"/>
                <w:szCs w:val="20"/>
                <w:lang w:eastAsia="zh-CN"/>
              </w:rPr>
              <w:t>Y</w:t>
            </w:r>
          </w:p>
        </w:tc>
        <w:tc>
          <w:tcPr>
            <w:tcW w:w="6733" w:type="dxa"/>
          </w:tcPr>
          <w:p w14:paraId="71881C62" w14:textId="77777777" w:rsidR="000908F6" w:rsidRPr="00747865" w:rsidRDefault="000908F6" w:rsidP="003A707B">
            <w:pPr>
              <w:spacing w:before="120"/>
              <w:rPr>
                <w:rFonts w:eastAsia="Malgun Gothic"/>
                <w:sz w:val="20"/>
                <w:szCs w:val="20"/>
                <w:lang w:eastAsia="ko-KR"/>
              </w:rPr>
            </w:pPr>
            <w:r>
              <w:rPr>
                <w:rFonts w:ascii="Arial" w:eastAsia="等线" w:hAnsi="Arial" w:cs="Arial"/>
                <w:color w:val="181818"/>
                <w:sz w:val="18"/>
                <w:szCs w:val="18"/>
              </w:rPr>
              <w:t>‘</w:t>
            </w:r>
            <w:proofErr w:type="spellStart"/>
            <w:r>
              <w:rPr>
                <w:rFonts w:ascii="Arial" w:eastAsia="等线" w:hAnsi="Arial" w:cs="Arial"/>
                <w:color w:val="181818"/>
                <w:sz w:val="18"/>
                <w:szCs w:val="18"/>
              </w:rPr>
              <w:t>subgrou</w:t>
            </w:r>
            <w:r w:rsidRPr="00C42655">
              <w:rPr>
                <w:rFonts w:ascii="Arial" w:eastAsia="等线" w:hAnsi="Arial" w:cs="Arial"/>
                <w:color w:val="181818"/>
                <w:sz w:val="18"/>
                <w:szCs w:val="18"/>
              </w:rPr>
              <w:t>pNumper</w:t>
            </w:r>
            <w:proofErr w:type="spellEnd"/>
            <w:r>
              <w:rPr>
                <w:rFonts w:ascii="Arial" w:eastAsia="等线" w:hAnsi="Arial" w:cs="Arial"/>
                <w:color w:val="181818"/>
                <w:sz w:val="18"/>
                <w:szCs w:val="18"/>
              </w:rPr>
              <w:t>’</w:t>
            </w:r>
            <w:r w:rsidRPr="00C42655">
              <w:rPr>
                <w:rFonts w:ascii="Arial" w:eastAsia="等线" w:hAnsi="Arial" w:cs="Arial"/>
                <w:color w:val="181818"/>
                <w:sz w:val="18"/>
                <w:szCs w:val="18"/>
              </w:rPr>
              <w:t xml:space="preserve"> seems </w:t>
            </w:r>
            <w:r>
              <w:rPr>
                <w:rFonts w:ascii="Arial" w:eastAsia="等线" w:hAnsi="Arial" w:cs="Arial"/>
                <w:color w:val="181818"/>
                <w:sz w:val="18"/>
                <w:szCs w:val="18"/>
              </w:rPr>
              <w:t xml:space="preserve">a </w:t>
            </w:r>
            <w:r w:rsidRPr="00C42655">
              <w:rPr>
                <w:rFonts w:ascii="Arial" w:eastAsia="等线" w:hAnsi="Arial" w:cs="Arial"/>
                <w:color w:val="181818"/>
                <w:sz w:val="18"/>
                <w:szCs w:val="18"/>
              </w:rPr>
              <w:t xml:space="preserve">typo. </w:t>
            </w:r>
            <w:r>
              <w:rPr>
                <w:rFonts w:ascii="Arial" w:eastAsia="等线" w:hAnsi="Arial" w:cs="Arial"/>
                <w:color w:val="181818"/>
                <w:sz w:val="18"/>
                <w:szCs w:val="18"/>
              </w:rPr>
              <w:t>We expect “</w:t>
            </w:r>
            <w:proofErr w:type="spellStart"/>
            <w:r>
              <w:rPr>
                <w:rFonts w:ascii="Arial" w:eastAsia="等线" w:hAnsi="Arial" w:cs="Arial"/>
                <w:color w:val="181818"/>
                <w:sz w:val="18"/>
                <w:szCs w:val="18"/>
              </w:rPr>
              <w:t>subgroup</w:t>
            </w:r>
            <w:r w:rsidRPr="00747865">
              <w:rPr>
                <w:rFonts w:ascii="Arial" w:eastAsia="等线" w:hAnsi="Arial" w:cs="Arial"/>
                <w:color w:val="181818"/>
                <w:sz w:val="18"/>
                <w:szCs w:val="18"/>
                <w:highlight w:val="yellow"/>
              </w:rPr>
              <w:t>Num</w:t>
            </w:r>
            <w:r>
              <w:rPr>
                <w:rFonts w:ascii="Arial" w:eastAsia="等线" w:hAnsi="Arial" w:cs="Arial"/>
                <w:color w:val="181818"/>
                <w:sz w:val="18"/>
                <w:szCs w:val="18"/>
                <w:highlight w:val="yellow"/>
              </w:rPr>
              <w:t>P</w:t>
            </w:r>
            <w:r w:rsidRPr="00747865">
              <w:rPr>
                <w:rFonts w:ascii="Arial" w:eastAsia="等线" w:hAnsi="Arial" w:cs="Arial"/>
                <w:color w:val="181818"/>
                <w:sz w:val="18"/>
                <w:szCs w:val="18"/>
                <w:highlight w:val="yellow"/>
              </w:rPr>
              <w:t>er</w:t>
            </w:r>
            <w:proofErr w:type="spellEnd"/>
            <w:r>
              <w:rPr>
                <w:rFonts w:ascii="Arial" w:eastAsia="等线" w:hAnsi="Arial" w:cs="Arial"/>
                <w:color w:val="181818"/>
                <w:sz w:val="18"/>
                <w:szCs w:val="18"/>
              </w:rPr>
              <w:t>”</w:t>
            </w:r>
          </w:p>
        </w:tc>
      </w:tr>
      <w:tr w:rsidR="004865AA" w:rsidRPr="00747865" w14:paraId="0059E33A" w14:textId="77777777" w:rsidTr="000908F6">
        <w:trPr>
          <w:trHeight w:val="377"/>
        </w:trPr>
        <w:tc>
          <w:tcPr>
            <w:tcW w:w="1199" w:type="dxa"/>
          </w:tcPr>
          <w:p w14:paraId="2BFBBD5E" w14:textId="39DFFD40"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739C7FE2" w14:textId="61036254" w:rsidR="004865AA" w:rsidRDefault="004865AA" w:rsidP="004865AA">
            <w:pPr>
              <w:spacing w:before="120"/>
              <w:rPr>
                <w:rFonts w:eastAsiaTheme="minorEastAsia"/>
                <w:sz w:val="20"/>
                <w:szCs w:val="20"/>
                <w:lang w:eastAsia="zh-CN"/>
              </w:rPr>
            </w:pPr>
            <w:r>
              <w:rPr>
                <w:rFonts w:eastAsia="MS Mincho" w:hint="eastAsia"/>
                <w:sz w:val="20"/>
                <w:szCs w:val="20"/>
                <w:lang w:eastAsia="ja-JP"/>
              </w:rPr>
              <w:t>Y</w:t>
            </w:r>
          </w:p>
        </w:tc>
        <w:tc>
          <w:tcPr>
            <w:tcW w:w="6733" w:type="dxa"/>
          </w:tcPr>
          <w:p w14:paraId="55E2FEE8" w14:textId="77777777" w:rsidR="004865AA" w:rsidRDefault="004865AA" w:rsidP="004865AA">
            <w:pPr>
              <w:spacing w:before="120"/>
              <w:rPr>
                <w:rFonts w:ascii="Arial" w:eastAsia="等线" w:hAnsi="Arial" w:cs="Arial"/>
                <w:color w:val="181818"/>
                <w:sz w:val="18"/>
                <w:szCs w:val="18"/>
              </w:rPr>
            </w:pPr>
          </w:p>
        </w:tc>
      </w:tr>
      <w:tr w:rsidR="007C7249" w:rsidRPr="00747865" w14:paraId="36836550" w14:textId="77777777" w:rsidTr="000908F6">
        <w:trPr>
          <w:trHeight w:val="377"/>
        </w:trPr>
        <w:tc>
          <w:tcPr>
            <w:tcW w:w="1199" w:type="dxa"/>
          </w:tcPr>
          <w:p w14:paraId="02C5847A" w14:textId="2F762EDC" w:rsidR="007C7249" w:rsidRPr="007C7249" w:rsidRDefault="007C7249"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6E77ECDF" w14:textId="77777777" w:rsidR="007C7249" w:rsidRDefault="007C7249" w:rsidP="004865AA">
            <w:pPr>
              <w:spacing w:before="120"/>
              <w:rPr>
                <w:rFonts w:eastAsia="MS Mincho"/>
                <w:sz w:val="20"/>
                <w:szCs w:val="20"/>
                <w:lang w:eastAsia="ja-JP"/>
              </w:rPr>
            </w:pPr>
          </w:p>
        </w:tc>
        <w:tc>
          <w:tcPr>
            <w:tcW w:w="6733" w:type="dxa"/>
          </w:tcPr>
          <w:p w14:paraId="09C71BD5" w14:textId="71F91A1E" w:rsidR="007C7249" w:rsidRDefault="007C7249" w:rsidP="004865AA">
            <w:pPr>
              <w:spacing w:before="120"/>
              <w:rPr>
                <w:rFonts w:ascii="Arial" w:eastAsia="等线" w:hAnsi="Arial" w:cs="Arial"/>
                <w:color w:val="181818"/>
                <w:sz w:val="18"/>
                <w:szCs w:val="18"/>
                <w:lang w:eastAsia="zh-CN"/>
              </w:rPr>
            </w:pPr>
            <w:r>
              <w:rPr>
                <w:rFonts w:ascii="Arial" w:eastAsia="等线" w:hAnsi="Arial" w:cs="Arial"/>
                <w:color w:val="181818"/>
                <w:sz w:val="18"/>
                <w:szCs w:val="18"/>
                <w:lang w:eastAsia="zh-CN"/>
              </w:rPr>
              <w:t>Typo will be fixed</w:t>
            </w:r>
          </w:p>
        </w:tc>
      </w:tr>
      <w:tr w:rsidR="008C6CCF" w:rsidRPr="00747865" w14:paraId="499F4EF0" w14:textId="77777777" w:rsidTr="000908F6">
        <w:trPr>
          <w:trHeight w:val="377"/>
        </w:trPr>
        <w:tc>
          <w:tcPr>
            <w:tcW w:w="1199" w:type="dxa"/>
          </w:tcPr>
          <w:p w14:paraId="00B5DC22" w14:textId="62CFE6EF" w:rsidR="008C6CCF" w:rsidRDefault="008C6CCF" w:rsidP="004865AA">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5BCAA698" w14:textId="77777777" w:rsidR="008C6CCF" w:rsidRDefault="008C6CCF" w:rsidP="004865AA">
            <w:pPr>
              <w:spacing w:before="120"/>
              <w:rPr>
                <w:rFonts w:eastAsia="MS Mincho"/>
                <w:sz w:val="20"/>
                <w:szCs w:val="20"/>
                <w:lang w:eastAsia="ja-JP"/>
              </w:rPr>
            </w:pPr>
          </w:p>
        </w:tc>
        <w:tc>
          <w:tcPr>
            <w:tcW w:w="6733" w:type="dxa"/>
          </w:tcPr>
          <w:p w14:paraId="0865EF70" w14:textId="718FEE7A" w:rsidR="008C6CCF" w:rsidRDefault="008C6CCF" w:rsidP="004865AA">
            <w:pPr>
              <w:spacing w:before="120"/>
              <w:rPr>
                <w:rFonts w:ascii="Arial" w:eastAsia="等线" w:hAnsi="Arial" w:cs="Arial"/>
                <w:color w:val="181818"/>
                <w:sz w:val="18"/>
                <w:szCs w:val="18"/>
                <w:lang w:eastAsia="zh-CN"/>
              </w:rPr>
            </w:pPr>
            <w:r>
              <w:rPr>
                <w:sz w:val="20"/>
                <w:szCs w:val="20"/>
              </w:rPr>
              <w:t xml:space="preserve">Can leave this to RAN2? RAN1 agreed max number is 31 but how this is configured considering different subgrouping types should be handled by RAN2 and RRC config can be based on those </w:t>
            </w:r>
            <w:proofErr w:type="spellStart"/>
            <w:r>
              <w:rPr>
                <w:sz w:val="20"/>
                <w:szCs w:val="20"/>
              </w:rPr>
              <w:t>diecisions</w:t>
            </w:r>
            <w:proofErr w:type="spellEnd"/>
            <w:r>
              <w:rPr>
                <w:sz w:val="20"/>
                <w:szCs w:val="20"/>
              </w:rPr>
              <w:t>.</w:t>
            </w:r>
          </w:p>
        </w:tc>
      </w:tr>
    </w:tbl>
    <w:p w14:paraId="0C552F20" w14:textId="5C5E2220" w:rsidR="00EE4709" w:rsidRPr="000908F6" w:rsidRDefault="00EE4709" w:rsidP="00351F74">
      <w:pPr>
        <w:pStyle w:val="a0"/>
        <w:rPr>
          <w:rFonts w:eastAsia="宋体"/>
          <w:lang w:eastAsia="zh-CN"/>
        </w:rPr>
      </w:pPr>
    </w:p>
    <w:p w14:paraId="224FFA12" w14:textId="71395336" w:rsidR="00EE4709" w:rsidRDefault="00EE4709" w:rsidP="00351F74">
      <w:pPr>
        <w:pStyle w:val="a0"/>
        <w:rPr>
          <w:rFonts w:eastAsia="宋体"/>
          <w:lang w:eastAsia="zh-CN"/>
        </w:rPr>
      </w:pPr>
    </w:p>
    <w:tbl>
      <w:tblPr>
        <w:tblW w:w="22901" w:type="dxa"/>
        <w:tblLook w:val="04A0" w:firstRow="1" w:lastRow="0" w:firstColumn="1" w:lastColumn="0" w:noHBand="0" w:noVBand="1"/>
      </w:tblPr>
      <w:tblGrid>
        <w:gridCol w:w="832"/>
        <w:gridCol w:w="1217"/>
        <w:gridCol w:w="1898"/>
        <w:gridCol w:w="1557"/>
        <w:gridCol w:w="939"/>
        <w:gridCol w:w="1005"/>
        <w:gridCol w:w="1037"/>
        <w:gridCol w:w="2072"/>
        <w:gridCol w:w="1236"/>
        <w:gridCol w:w="2053"/>
        <w:gridCol w:w="1911"/>
        <w:gridCol w:w="876"/>
        <w:gridCol w:w="1140"/>
        <w:gridCol w:w="1245"/>
        <w:gridCol w:w="2210"/>
        <w:gridCol w:w="1673"/>
      </w:tblGrid>
      <w:tr w:rsidR="003C2058" w:rsidRPr="000D043F" w14:paraId="3A849C25" w14:textId="77777777" w:rsidTr="003C2058">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4DE3A94" w14:textId="36D54DA3" w:rsidR="003C2058" w:rsidRPr="000D043F" w:rsidRDefault="003C2058" w:rsidP="003C2058">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6F0A267" w14:textId="79B23668"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8930D27"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C6C72CD"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77CEFF2"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0E101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98B77CE"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67FD793"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17E160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D1F7BB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BD9A9F0"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8595EA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7907632"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C1333FB"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7BDF987"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5E1A859C"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3BB6EF07"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11E7AFFC" w14:textId="1EE2BD10"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C67158E" w14:textId="1C7A10EA"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9B2A174" w14:textId="3F29A687"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 xml:space="preserve">[LP-WUS operation in IDLE/INACTIVE]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4E8DA2D" w14:textId="0EC89CA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406AD90"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F3D5683"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F2CBA54"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1F50114" w14:textId="35ADFC6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w:t>
            </w:r>
            <w:proofErr w:type="spellStart"/>
            <w:r>
              <w:rPr>
                <w:rFonts w:ascii="Arial" w:eastAsia="等线" w:hAnsi="Arial" w:cs="Arial"/>
                <w:sz w:val="18"/>
                <w:szCs w:val="18"/>
              </w:rPr>
              <w:t>PONumPerLPWUS</w:t>
            </w:r>
            <w:proofErr w:type="spellEnd"/>
            <w:r>
              <w:rPr>
                <w:rFonts w:ascii="Arial" w:eastAsia="等线"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F3750EF" w14:textId="4F8D4FE4"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8288D2E" w14:textId="3069692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w:t>
            </w:r>
            <w:proofErr w:type="spellStart"/>
            <w:r>
              <w:rPr>
                <w:rFonts w:ascii="Arial" w:eastAsia="等线" w:hAnsi="Arial" w:cs="Arial"/>
                <w:sz w:val="18"/>
                <w:szCs w:val="18"/>
              </w:rPr>
              <w:t>PONumPerLPWUS</w:t>
            </w:r>
            <w:proofErr w:type="spellEnd"/>
            <w:r>
              <w:rPr>
                <w:rFonts w:ascii="Arial" w:eastAsia="等线"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6BD0BEF" w14:textId="0033EF5D"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[Number of PO(s) associated with one LP-WUS LO]</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D7F8AB8" w14:textId="384F841A"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0F985D7" w14:textId="51EE5A43"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F907081" w14:textId="4BCA6943"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338F82E" w14:textId="1F3E0BF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7B95C517" w14:textId="44243F8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73FCBA21" w14:textId="3879C822" w:rsidR="00EE4709" w:rsidRPr="000D043F" w:rsidRDefault="00EE4709" w:rsidP="00EE4709">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11: Please provide your comment on the RRC parameter above. (Note that this is a parameter in bracket so will not be included in the list to RAN2 for now, but would be know company’s view on it)</w:t>
      </w:r>
    </w:p>
    <w:tbl>
      <w:tblPr>
        <w:tblStyle w:val="af7"/>
        <w:tblW w:w="9138" w:type="dxa"/>
        <w:tblLook w:val="04A0" w:firstRow="1" w:lastRow="0" w:firstColumn="1" w:lastColumn="0" w:noHBand="0" w:noVBand="1"/>
      </w:tblPr>
      <w:tblGrid>
        <w:gridCol w:w="1199"/>
        <w:gridCol w:w="1206"/>
        <w:gridCol w:w="6733"/>
      </w:tblGrid>
      <w:tr w:rsidR="00EE4709" w:rsidRPr="004E7411" w14:paraId="4FC67F65" w14:textId="77777777" w:rsidTr="003A707B">
        <w:trPr>
          <w:trHeight w:val="627"/>
        </w:trPr>
        <w:tc>
          <w:tcPr>
            <w:tcW w:w="1199" w:type="dxa"/>
          </w:tcPr>
          <w:p w14:paraId="417D74FB" w14:textId="77777777" w:rsidR="00EE4709" w:rsidRPr="004E7411" w:rsidRDefault="00EE4709"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04FD97BB" w14:textId="77777777" w:rsidR="00EE4709" w:rsidRPr="004E7411" w:rsidRDefault="00EE4709"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0FB28C8C" w14:textId="77777777" w:rsidR="00EE4709" w:rsidRDefault="00EE4709"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61190509" w14:textId="77777777" w:rsidTr="003A707B">
        <w:trPr>
          <w:trHeight w:val="377"/>
        </w:trPr>
        <w:tc>
          <w:tcPr>
            <w:tcW w:w="1199" w:type="dxa"/>
          </w:tcPr>
          <w:p w14:paraId="0D1229CD" w14:textId="38A5222A"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0CDA445D" w14:textId="321C73DC"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2C7D61AD" w14:textId="77777777" w:rsidR="00EE1150" w:rsidRPr="004E7411" w:rsidRDefault="00EE1150" w:rsidP="00EE1150">
            <w:pPr>
              <w:spacing w:before="120"/>
              <w:rPr>
                <w:sz w:val="20"/>
                <w:szCs w:val="20"/>
              </w:rPr>
            </w:pPr>
          </w:p>
        </w:tc>
      </w:tr>
      <w:tr w:rsidR="00EE4709" w:rsidRPr="004E7411" w14:paraId="3B8B462D" w14:textId="77777777" w:rsidTr="003A707B">
        <w:trPr>
          <w:trHeight w:val="377"/>
        </w:trPr>
        <w:tc>
          <w:tcPr>
            <w:tcW w:w="1199" w:type="dxa"/>
          </w:tcPr>
          <w:p w14:paraId="17E30649" w14:textId="7E1184F3" w:rsidR="00EE4709" w:rsidRPr="004E7411" w:rsidRDefault="00C80CD7" w:rsidP="003A707B">
            <w:pPr>
              <w:spacing w:before="120"/>
              <w:rPr>
                <w:sz w:val="20"/>
                <w:szCs w:val="20"/>
              </w:rPr>
            </w:pPr>
            <w:r>
              <w:rPr>
                <w:sz w:val="20"/>
                <w:szCs w:val="20"/>
              </w:rPr>
              <w:t>Nokia1</w:t>
            </w:r>
          </w:p>
        </w:tc>
        <w:tc>
          <w:tcPr>
            <w:tcW w:w="1206" w:type="dxa"/>
          </w:tcPr>
          <w:p w14:paraId="7B74D417" w14:textId="0078C65E" w:rsidR="00EE4709" w:rsidRPr="004E7411" w:rsidRDefault="00C80CD7" w:rsidP="003A707B">
            <w:pPr>
              <w:spacing w:before="120"/>
              <w:rPr>
                <w:sz w:val="20"/>
                <w:szCs w:val="20"/>
              </w:rPr>
            </w:pPr>
            <w:r>
              <w:rPr>
                <w:sz w:val="20"/>
                <w:szCs w:val="20"/>
              </w:rPr>
              <w:t>Y(if agreed)</w:t>
            </w:r>
          </w:p>
        </w:tc>
        <w:tc>
          <w:tcPr>
            <w:tcW w:w="6733" w:type="dxa"/>
          </w:tcPr>
          <w:p w14:paraId="4BF971B0" w14:textId="77777777" w:rsidR="00EE4709" w:rsidRPr="004E7411" w:rsidRDefault="00EE4709" w:rsidP="003A707B">
            <w:pPr>
              <w:spacing w:before="120"/>
              <w:rPr>
                <w:sz w:val="20"/>
                <w:szCs w:val="20"/>
              </w:rPr>
            </w:pPr>
          </w:p>
        </w:tc>
      </w:tr>
      <w:tr w:rsidR="00630176" w:rsidRPr="004E7411" w14:paraId="75DC6D35" w14:textId="77777777" w:rsidTr="003A707B">
        <w:trPr>
          <w:trHeight w:val="377"/>
        </w:trPr>
        <w:tc>
          <w:tcPr>
            <w:tcW w:w="1199" w:type="dxa"/>
          </w:tcPr>
          <w:p w14:paraId="691012FF" w14:textId="1E06969A" w:rsidR="00630176" w:rsidRPr="004E7411" w:rsidRDefault="00630176" w:rsidP="00630176">
            <w:pPr>
              <w:spacing w:before="120"/>
              <w:rPr>
                <w:sz w:val="20"/>
                <w:szCs w:val="20"/>
              </w:rPr>
            </w:pPr>
            <w:r w:rsidRPr="00236D1B">
              <w:rPr>
                <w:rFonts w:hint="eastAsia"/>
                <w:sz w:val="20"/>
                <w:szCs w:val="20"/>
              </w:rPr>
              <w:t>Samsung</w:t>
            </w:r>
          </w:p>
        </w:tc>
        <w:tc>
          <w:tcPr>
            <w:tcW w:w="1206" w:type="dxa"/>
          </w:tcPr>
          <w:p w14:paraId="28B5BAFF" w14:textId="77777777" w:rsidR="00630176" w:rsidRPr="004E7411" w:rsidRDefault="00630176" w:rsidP="00630176">
            <w:pPr>
              <w:spacing w:before="120"/>
              <w:rPr>
                <w:sz w:val="20"/>
                <w:szCs w:val="20"/>
              </w:rPr>
            </w:pPr>
          </w:p>
        </w:tc>
        <w:tc>
          <w:tcPr>
            <w:tcW w:w="6733" w:type="dxa"/>
          </w:tcPr>
          <w:p w14:paraId="5ED393DD" w14:textId="7DCC4CD6" w:rsidR="00630176" w:rsidRPr="004E7411" w:rsidRDefault="00630176" w:rsidP="00630176">
            <w:pPr>
              <w:spacing w:before="120"/>
              <w:rPr>
                <w:sz w:val="20"/>
                <w:szCs w:val="20"/>
              </w:rPr>
            </w:pPr>
            <w:r>
              <w:rPr>
                <w:rFonts w:eastAsiaTheme="minorEastAsia"/>
                <w:sz w:val="20"/>
                <w:szCs w:val="20"/>
                <w:lang w:eastAsia="zh-CN"/>
              </w:rPr>
              <w:t xml:space="preserve">In our understanding, if </w:t>
            </w:r>
            <w:proofErr w:type="spellStart"/>
            <w:r w:rsidRPr="00CF6A1A">
              <w:rPr>
                <w:rFonts w:eastAsiaTheme="minorEastAsia"/>
                <w:sz w:val="20"/>
                <w:szCs w:val="20"/>
                <w:lang w:eastAsia="zh-CN"/>
              </w:rPr>
              <w:t>subgroupNumper</w:t>
            </w:r>
            <w:proofErr w:type="spellEnd"/>
            <w:r w:rsidRPr="00CF6A1A">
              <w:rPr>
                <w:rFonts w:eastAsiaTheme="minorEastAsia"/>
                <w:sz w:val="20"/>
                <w:szCs w:val="20"/>
                <w:lang w:eastAsia="zh-CN"/>
              </w:rPr>
              <w:t xml:space="preserve"> PO_LPWUS is configured,</w:t>
            </w:r>
            <w:r>
              <w:rPr>
                <w:rFonts w:eastAsiaTheme="minorEastAsia"/>
                <w:sz w:val="20"/>
                <w:szCs w:val="20"/>
                <w:lang w:eastAsia="zh-CN"/>
              </w:rPr>
              <w:t xml:space="preserve"> this parameter can be calculated according to the relationship between the maximum subgroup </w:t>
            </w:r>
            <w:proofErr w:type="spellStart"/>
            <w:r>
              <w:rPr>
                <w:rFonts w:eastAsiaTheme="minorEastAsia"/>
                <w:sz w:val="20"/>
                <w:szCs w:val="20"/>
                <w:lang w:eastAsia="zh-CN"/>
              </w:rPr>
              <w:t>assocated</w:t>
            </w:r>
            <w:proofErr w:type="spellEnd"/>
            <w:r>
              <w:rPr>
                <w:rFonts w:eastAsiaTheme="minorEastAsia"/>
                <w:sz w:val="20"/>
                <w:szCs w:val="20"/>
                <w:lang w:eastAsia="zh-CN"/>
              </w:rPr>
              <w:t xml:space="preserve"> with one LP-WUS and </w:t>
            </w:r>
            <w:proofErr w:type="spellStart"/>
            <w:r w:rsidRPr="00CF6A1A">
              <w:rPr>
                <w:rFonts w:eastAsiaTheme="minorEastAsia"/>
                <w:sz w:val="20"/>
                <w:szCs w:val="20"/>
                <w:lang w:eastAsia="zh-CN"/>
              </w:rPr>
              <w:t>subgroupNumper</w:t>
            </w:r>
            <w:proofErr w:type="spellEnd"/>
            <w:r w:rsidRPr="00CF6A1A">
              <w:rPr>
                <w:rFonts w:eastAsiaTheme="minorEastAsia"/>
                <w:sz w:val="20"/>
                <w:szCs w:val="20"/>
                <w:lang w:eastAsia="zh-CN"/>
              </w:rPr>
              <w:t xml:space="preserve"> PO_LPWUS</w:t>
            </w:r>
            <w:r>
              <w:rPr>
                <w:rFonts w:eastAsiaTheme="minorEastAsia"/>
                <w:sz w:val="20"/>
                <w:szCs w:val="20"/>
                <w:lang w:eastAsia="zh-CN"/>
              </w:rPr>
              <w:t>.</w:t>
            </w:r>
          </w:p>
        </w:tc>
      </w:tr>
      <w:tr w:rsidR="000908F6" w:rsidRPr="004E7411" w14:paraId="0F2657AB" w14:textId="77777777" w:rsidTr="000908F6">
        <w:trPr>
          <w:trHeight w:val="377"/>
        </w:trPr>
        <w:tc>
          <w:tcPr>
            <w:tcW w:w="1199" w:type="dxa"/>
          </w:tcPr>
          <w:p w14:paraId="13AA2477" w14:textId="77777777" w:rsidR="000908F6" w:rsidRPr="00747865"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01459F68" w14:textId="77777777" w:rsidR="000908F6" w:rsidRPr="004E7411" w:rsidRDefault="000908F6" w:rsidP="003A707B">
            <w:pPr>
              <w:spacing w:before="120"/>
              <w:rPr>
                <w:sz w:val="20"/>
                <w:szCs w:val="20"/>
              </w:rPr>
            </w:pPr>
            <w:r>
              <w:rPr>
                <w:rFonts w:eastAsia="Malgun Gothic" w:hint="eastAsia"/>
                <w:sz w:val="20"/>
                <w:szCs w:val="20"/>
                <w:lang w:eastAsia="ko-KR"/>
              </w:rPr>
              <w:t>N</w:t>
            </w:r>
          </w:p>
        </w:tc>
        <w:tc>
          <w:tcPr>
            <w:tcW w:w="6733" w:type="dxa"/>
          </w:tcPr>
          <w:p w14:paraId="670118C5" w14:textId="77777777" w:rsidR="000908F6" w:rsidRDefault="000908F6" w:rsidP="003A707B">
            <w:pPr>
              <w:spacing w:before="12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f a LO contains UE indication for more than 2 PO, there are multiples ways to facilitate it.</w:t>
            </w:r>
            <w:r>
              <w:rPr>
                <w:rFonts w:eastAsia="Malgun Gothic" w:hint="eastAsia"/>
                <w:sz w:val="20"/>
                <w:szCs w:val="20"/>
                <w:lang w:eastAsia="ko-KR"/>
              </w:rPr>
              <w:t xml:space="preserve"> </w:t>
            </w:r>
            <w:r>
              <w:rPr>
                <w:rFonts w:eastAsia="Malgun Gothic"/>
                <w:sz w:val="20"/>
                <w:szCs w:val="20"/>
                <w:lang w:eastAsia="ko-KR"/>
              </w:rPr>
              <w:t xml:space="preserve">For examples, </w:t>
            </w:r>
          </w:p>
          <w:p w14:paraId="30201C0E" w14:textId="77777777" w:rsidR="000908F6" w:rsidRPr="001C757F" w:rsidRDefault="000908F6" w:rsidP="000908F6">
            <w:pPr>
              <w:pStyle w:val="aff1"/>
              <w:numPr>
                <w:ilvl w:val="0"/>
                <w:numId w:val="22"/>
              </w:numPr>
              <w:spacing w:before="120"/>
              <w:ind w:firstLineChars="0"/>
              <w:rPr>
                <w:rFonts w:ascii="Times New Roman" w:eastAsia="Malgun Gothic" w:hAnsi="Times New Roman" w:cs="Times New Roman"/>
                <w:sz w:val="20"/>
                <w:szCs w:val="20"/>
                <w:lang w:eastAsia="ko-KR"/>
              </w:rPr>
            </w:pPr>
            <w:r w:rsidRPr="001C757F">
              <w:rPr>
                <w:rFonts w:ascii="Times New Roman" w:eastAsia="Malgun Gothic" w:hAnsi="Times New Roman" w:cs="Times New Roman"/>
                <w:sz w:val="20"/>
                <w:szCs w:val="20"/>
                <w:lang w:eastAsia="ko-KR"/>
              </w:rPr>
              <w:t xml:space="preserve">Single offset defines LO-to-PF mapping. If PF has multiple PO, those PO mapped to the single LO. </w:t>
            </w:r>
          </w:p>
          <w:p w14:paraId="5AE105E6" w14:textId="77777777" w:rsidR="000908F6" w:rsidRPr="001C757F" w:rsidRDefault="000908F6" w:rsidP="000908F6">
            <w:pPr>
              <w:pStyle w:val="aff1"/>
              <w:numPr>
                <w:ilvl w:val="0"/>
                <w:numId w:val="22"/>
              </w:numPr>
              <w:spacing w:before="120"/>
              <w:ind w:firstLineChars="0"/>
              <w:rPr>
                <w:rFonts w:ascii="Times New Roman" w:eastAsia="Malgun Gothic" w:hAnsi="Times New Roman" w:cs="Times New Roman"/>
                <w:sz w:val="20"/>
                <w:szCs w:val="20"/>
                <w:lang w:eastAsia="ko-KR"/>
              </w:rPr>
            </w:pPr>
            <w:r w:rsidRPr="001C757F">
              <w:rPr>
                <w:rFonts w:ascii="Times New Roman" w:eastAsia="Malgun Gothic" w:hAnsi="Times New Roman" w:cs="Times New Roman"/>
                <w:sz w:val="20"/>
                <w:szCs w:val="20"/>
                <w:lang w:eastAsia="ko-KR"/>
              </w:rPr>
              <w:lastRenderedPageBreak/>
              <w:t xml:space="preserve">Multiple </w:t>
            </w:r>
            <w:proofErr w:type="gramStart"/>
            <w:r w:rsidRPr="001C757F">
              <w:rPr>
                <w:rFonts w:ascii="Times New Roman" w:eastAsia="Malgun Gothic" w:hAnsi="Times New Roman" w:cs="Times New Roman"/>
                <w:sz w:val="20"/>
                <w:szCs w:val="20"/>
                <w:lang w:eastAsia="ko-KR"/>
              </w:rPr>
              <w:t>offset</w:t>
            </w:r>
            <w:proofErr w:type="gramEnd"/>
            <w:r w:rsidRPr="001C757F">
              <w:rPr>
                <w:rFonts w:ascii="Times New Roman" w:eastAsia="Malgun Gothic" w:hAnsi="Times New Roman" w:cs="Times New Roman"/>
                <w:sz w:val="20"/>
                <w:szCs w:val="20"/>
                <w:lang w:eastAsia="ko-KR"/>
              </w:rPr>
              <w:t xml:space="preserve"> are given to a LO. </w:t>
            </w:r>
          </w:p>
          <w:p w14:paraId="05AC26F8" w14:textId="77777777" w:rsidR="000908F6" w:rsidRPr="001C757F" w:rsidRDefault="000908F6" w:rsidP="000908F6">
            <w:pPr>
              <w:pStyle w:val="aff1"/>
              <w:numPr>
                <w:ilvl w:val="0"/>
                <w:numId w:val="22"/>
              </w:numPr>
              <w:spacing w:before="120"/>
              <w:ind w:firstLineChars="0"/>
              <w:rPr>
                <w:rFonts w:ascii="Times New Roman" w:eastAsia="Malgun Gothic" w:hAnsi="Times New Roman" w:cs="Times New Roman"/>
                <w:sz w:val="20"/>
                <w:szCs w:val="20"/>
                <w:lang w:eastAsia="ko-KR"/>
              </w:rPr>
            </w:pPr>
            <w:r w:rsidRPr="001C757F">
              <w:rPr>
                <w:rFonts w:ascii="Times New Roman" w:eastAsia="Malgun Gothic" w:hAnsi="Times New Roman" w:cs="Times New Roman"/>
                <w:sz w:val="20"/>
                <w:szCs w:val="20"/>
                <w:lang w:eastAsia="ko-KR"/>
              </w:rPr>
              <w:t xml:space="preserve">Single offset defined the first PO to LO and the number of PO per LO is given. The LO is mapped to the first PO and consecutive PO. </w:t>
            </w:r>
          </w:p>
          <w:p w14:paraId="385FA67A" w14:textId="77777777" w:rsidR="000908F6" w:rsidRPr="001C757F" w:rsidRDefault="000908F6" w:rsidP="000908F6">
            <w:pPr>
              <w:pStyle w:val="aff1"/>
              <w:numPr>
                <w:ilvl w:val="0"/>
                <w:numId w:val="22"/>
              </w:numPr>
              <w:spacing w:before="120"/>
              <w:ind w:firstLineChars="0"/>
              <w:rPr>
                <w:rFonts w:ascii="Times New Roman" w:eastAsia="Malgun Gothic" w:hAnsi="Times New Roman" w:cs="Times New Roman"/>
                <w:sz w:val="20"/>
                <w:szCs w:val="20"/>
                <w:lang w:eastAsia="ko-KR"/>
              </w:rPr>
            </w:pPr>
            <w:r w:rsidRPr="001C757F">
              <w:rPr>
                <w:rFonts w:ascii="Times New Roman" w:eastAsia="Malgun Gothic" w:hAnsi="Times New Roman" w:cs="Times New Roman"/>
                <w:sz w:val="20"/>
                <w:szCs w:val="20"/>
                <w:lang w:eastAsia="ko-KR"/>
              </w:rPr>
              <w:t xml:space="preserve">And so </w:t>
            </w:r>
            <w:proofErr w:type="gramStart"/>
            <w:r w:rsidRPr="001C757F">
              <w:rPr>
                <w:rFonts w:ascii="Times New Roman" w:eastAsia="Malgun Gothic" w:hAnsi="Times New Roman" w:cs="Times New Roman"/>
                <w:sz w:val="20"/>
                <w:szCs w:val="20"/>
                <w:lang w:eastAsia="ko-KR"/>
              </w:rPr>
              <w:t>on..</w:t>
            </w:r>
            <w:proofErr w:type="gramEnd"/>
          </w:p>
          <w:p w14:paraId="48825A81" w14:textId="77777777" w:rsidR="000908F6" w:rsidRDefault="000908F6" w:rsidP="003A707B">
            <w:pPr>
              <w:spacing w:before="120"/>
              <w:rPr>
                <w:rFonts w:eastAsia="Malgun Gothic"/>
                <w:sz w:val="20"/>
                <w:szCs w:val="20"/>
                <w:lang w:eastAsia="ko-KR"/>
              </w:rPr>
            </w:pPr>
          </w:p>
          <w:p w14:paraId="4BD6EBF1" w14:textId="77777777" w:rsidR="000908F6" w:rsidRPr="004E7411" w:rsidRDefault="000908F6" w:rsidP="003A707B">
            <w:pPr>
              <w:spacing w:before="120"/>
              <w:rPr>
                <w:sz w:val="20"/>
                <w:szCs w:val="20"/>
              </w:rPr>
            </w:pPr>
            <w:r>
              <w:rPr>
                <w:rFonts w:eastAsia="Malgun Gothic" w:hint="eastAsia"/>
                <w:sz w:val="20"/>
                <w:szCs w:val="20"/>
                <w:lang w:eastAsia="ko-KR"/>
              </w:rPr>
              <w:t>A</w:t>
            </w:r>
            <w:r>
              <w:rPr>
                <w:rFonts w:eastAsia="Malgun Gothic"/>
                <w:sz w:val="20"/>
                <w:szCs w:val="20"/>
                <w:lang w:eastAsia="ko-KR"/>
              </w:rPr>
              <w:t xml:space="preserve">s describe above, there are various ways to support Option 2. We think it is premature to have this parameter in the list for now. </w:t>
            </w:r>
          </w:p>
        </w:tc>
      </w:tr>
      <w:tr w:rsidR="004865AA" w:rsidRPr="004E7411" w14:paraId="11E181BD" w14:textId="77777777" w:rsidTr="000908F6">
        <w:trPr>
          <w:trHeight w:val="377"/>
        </w:trPr>
        <w:tc>
          <w:tcPr>
            <w:tcW w:w="1199" w:type="dxa"/>
          </w:tcPr>
          <w:p w14:paraId="77CDD179" w14:textId="0DC2D143" w:rsidR="004865AA" w:rsidRDefault="004865AA" w:rsidP="004865AA">
            <w:pPr>
              <w:spacing w:before="120"/>
              <w:rPr>
                <w:rFonts w:eastAsia="Malgun Gothic"/>
                <w:sz w:val="20"/>
                <w:szCs w:val="20"/>
                <w:lang w:eastAsia="ko-KR"/>
              </w:rPr>
            </w:pPr>
            <w:r>
              <w:rPr>
                <w:rFonts w:eastAsia="MS Mincho" w:hint="eastAsia"/>
                <w:sz w:val="20"/>
                <w:szCs w:val="20"/>
                <w:lang w:eastAsia="ja-JP"/>
              </w:rPr>
              <w:lastRenderedPageBreak/>
              <w:t>DCM</w:t>
            </w:r>
          </w:p>
        </w:tc>
        <w:tc>
          <w:tcPr>
            <w:tcW w:w="1206" w:type="dxa"/>
          </w:tcPr>
          <w:p w14:paraId="2DE9F8AF" w14:textId="05E2A26D" w:rsidR="004865AA" w:rsidRDefault="004865AA" w:rsidP="004865AA">
            <w:pPr>
              <w:spacing w:before="120"/>
              <w:rPr>
                <w:rFonts w:eastAsia="Malgun Gothic"/>
                <w:sz w:val="20"/>
                <w:szCs w:val="20"/>
                <w:lang w:eastAsia="ko-KR"/>
              </w:rPr>
            </w:pPr>
            <w:r>
              <w:rPr>
                <w:rFonts w:eastAsia="MS Mincho" w:hint="eastAsia"/>
                <w:sz w:val="20"/>
                <w:szCs w:val="20"/>
                <w:lang w:eastAsia="ja-JP"/>
              </w:rPr>
              <w:t>Y</w:t>
            </w:r>
          </w:p>
        </w:tc>
        <w:tc>
          <w:tcPr>
            <w:tcW w:w="6733" w:type="dxa"/>
          </w:tcPr>
          <w:p w14:paraId="03F61071" w14:textId="77777777" w:rsidR="004865AA" w:rsidRDefault="004865AA" w:rsidP="004865AA">
            <w:pPr>
              <w:spacing w:before="120"/>
              <w:rPr>
                <w:rFonts w:eastAsia="Malgun Gothic"/>
                <w:sz w:val="20"/>
                <w:szCs w:val="20"/>
                <w:lang w:eastAsia="ko-KR"/>
              </w:rPr>
            </w:pPr>
          </w:p>
        </w:tc>
      </w:tr>
      <w:tr w:rsidR="007C7249" w:rsidRPr="004E7411" w14:paraId="57B63EE5" w14:textId="77777777" w:rsidTr="000908F6">
        <w:trPr>
          <w:trHeight w:val="377"/>
        </w:trPr>
        <w:tc>
          <w:tcPr>
            <w:tcW w:w="1199" w:type="dxa"/>
          </w:tcPr>
          <w:p w14:paraId="63C24D09" w14:textId="727467B7" w:rsidR="007C7249" w:rsidRPr="007C7249" w:rsidRDefault="007C7249"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3012370D" w14:textId="77777777" w:rsidR="007C7249" w:rsidRDefault="007C7249" w:rsidP="004865AA">
            <w:pPr>
              <w:spacing w:before="120"/>
              <w:rPr>
                <w:rFonts w:eastAsia="MS Mincho"/>
                <w:sz w:val="20"/>
                <w:szCs w:val="20"/>
                <w:lang w:eastAsia="ja-JP"/>
              </w:rPr>
            </w:pPr>
          </w:p>
        </w:tc>
        <w:tc>
          <w:tcPr>
            <w:tcW w:w="6733" w:type="dxa"/>
          </w:tcPr>
          <w:p w14:paraId="01E766CC" w14:textId="77777777" w:rsidR="007C7249" w:rsidRDefault="007C7249" w:rsidP="004865AA">
            <w:pPr>
              <w:spacing w:before="120"/>
              <w:rPr>
                <w:rFonts w:eastAsiaTheme="minorEastAsia"/>
                <w:sz w:val="20"/>
                <w:szCs w:val="20"/>
                <w:lang w:eastAsia="zh-CN"/>
              </w:rPr>
            </w:pPr>
            <w:r>
              <w:rPr>
                <w:rFonts w:eastAsiaTheme="minorEastAsia"/>
                <w:sz w:val="20"/>
                <w:szCs w:val="20"/>
                <w:lang w:eastAsia="zh-CN"/>
              </w:rPr>
              <w:t>Remove the square bracket for this parameter, according to the latest agreement below</w:t>
            </w:r>
          </w:p>
          <w:p w14:paraId="54307D83" w14:textId="77777777" w:rsidR="00B26DB1" w:rsidRDefault="00B26DB1" w:rsidP="004865AA">
            <w:pPr>
              <w:spacing w:before="120"/>
              <w:rPr>
                <w:rFonts w:eastAsiaTheme="minorEastAsia"/>
                <w:sz w:val="20"/>
                <w:szCs w:val="20"/>
                <w:lang w:eastAsia="zh-CN"/>
              </w:rPr>
            </w:pPr>
          </w:p>
          <w:p w14:paraId="634BEB65" w14:textId="77777777" w:rsidR="00B26DB1" w:rsidRPr="009011FA" w:rsidRDefault="00B26DB1" w:rsidP="00B26DB1">
            <w:pPr>
              <w:rPr>
                <w:b/>
                <w:bCs/>
                <w:highlight w:val="green"/>
                <w:lang w:eastAsia="zh-CN" w:bidi="ar"/>
              </w:rPr>
            </w:pPr>
            <w:r w:rsidRPr="009011FA">
              <w:rPr>
                <w:b/>
                <w:bCs/>
                <w:highlight w:val="green"/>
                <w:lang w:eastAsia="zh-CN" w:bidi="ar"/>
              </w:rPr>
              <w:t>Proposal 1-1r1</w:t>
            </w:r>
          </w:p>
          <w:p w14:paraId="7292759A" w14:textId="77777777" w:rsidR="00B26DB1" w:rsidRDefault="00B26DB1" w:rsidP="00B26DB1">
            <w:r>
              <w:t>For the LO to PO mapping from network perspective, support Option 2 (UEs corresponding to different POs monitor the same LO).</w:t>
            </w:r>
          </w:p>
          <w:p w14:paraId="77B69512" w14:textId="77777777" w:rsidR="00B26DB1" w:rsidRDefault="00B26DB1" w:rsidP="00B26DB1">
            <w:pPr>
              <w:pStyle w:val="a0"/>
              <w:numPr>
                <w:ilvl w:val="0"/>
                <w:numId w:val="23"/>
              </w:numPr>
              <w:spacing w:after="0"/>
              <w:rPr>
                <w:lang w:eastAsia="zh-CN"/>
              </w:rPr>
            </w:pPr>
            <w:r>
              <w:rPr>
                <w:lang w:eastAsia="zh-CN"/>
              </w:rPr>
              <w:t>This should not increase the maximum number of codepoints per LO/LP-WUS compared to Option 1.</w:t>
            </w:r>
          </w:p>
          <w:p w14:paraId="3281C4C2" w14:textId="77777777" w:rsidR="00B26DB1" w:rsidRPr="000D33DE" w:rsidRDefault="00B26DB1" w:rsidP="00B26DB1">
            <w:pPr>
              <w:pStyle w:val="a0"/>
              <w:numPr>
                <w:ilvl w:val="0"/>
                <w:numId w:val="23"/>
              </w:numPr>
              <w:spacing w:after="0"/>
              <w:rPr>
                <w:lang w:eastAsia="zh-CN"/>
              </w:rPr>
            </w:pPr>
            <w:r>
              <w:rPr>
                <w:lang w:eastAsia="zh-CN"/>
              </w:rPr>
              <w:t>FFS conditions/restrictions for mapping multiple POs to one LO</w:t>
            </w:r>
          </w:p>
          <w:p w14:paraId="37660BA3" w14:textId="77777777" w:rsidR="00B26DB1" w:rsidRDefault="00B26DB1" w:rsidP="00B26DB1">
            <w:pPr>
              <w:pStyle w:val="a0"/>
              <w:numPr>
                <w:ilvl w:val="0"/>
                <w:numId w:val="23"/>
              </w:numPr>
              <w:spacing w:after="0"/>
              <w:rPr>
                <w:lang w:eastAsia="zh-CN" w:bidi="ar"/>
              </w:rPr>
            </w:pPr>
            <w:r>
              <w:rPr>
                <w:lang w:eastAsia="zh-CN"/>
              </w:rPr>
              <w:t xml:space="preserve">Down-select between 2 and 4 for max number of POs per LO. </w:t>
            </w:r>
          </w:p>
          <w:p w14:paraId="45D6ACF6" w14:textId="14DA1AC7" w:rsidR="00B26DB1" w:rsidRPr="00B26DB1" w:rsidRDefault="00B26DB1" w:rsidP="004865AA">
            <w:pPr>
              <w:spacing w:before="120"/>
              <w:rPr>
                <w:rFonts w:eastAsiaTheme="minorEastAsia"/>
                <w:sz w:val="20"/>
                <w:szCs w:val="20"/>
                <w:lang w:eastAsia="zh-CN"/>
              </w:rPr>
            </w:pPr>
            <w:r>
              <w:rPr>
                <w:rFonts w:eastAsiaTheme="minorEastAsia"/>
                <w:sz w:val="20"/>
                <w:szCs w:val="20"/>
                <w:lang w:eastAsia="zh-CN"/>
              </w:rPr>
              <w:t>Parameter name/description updated to more general “PO-to-LO association”</w:t>
            </w:r>
          </w:p>
        </w:tc>
      </w:tr>
      <w:tr w:rsidR="008C6CCF" w:rsidRPr="004E7411" w14:paraId="2A5037C4" w14:textId="77777777" w:rsidTr="000908F6">
        <w:trPr>
          <w:trHeight w:val="377"/>
        </w:trPr>
        <w:tc>
          <w:tcPr>
            <w:tcW w:w="1199" w:type="dxa"/>
          </w:tcPr>
          <w:p w14:paraId="24051117" w14:textId="7D7678BB" w:rsidR="008C6CCF" w:rsidRDefault="008C6CCF" w:rsidP="004865AA">
            <w:pPr>
              <w:spacing w:before="120"/>
              <w:rPr>
                <w:rFonts w:eastAsiaTheme="minorEastAsia"/>
                <w:sz w:val="20"/>
                <w:szCs w:val="20"/>
                <w:lang w:eastAsia="zh-CN"/>
              </w:rPr>
            </w:pPr>
            <w:r>
              <w:rPr>
                <w:rFonts w:eastAsiaTheme="minorEastAsia"/>
                <w:sz w:val="20"/>
                <w:szCs w:val="20"/>
                <w:lang w:eastAsia="zh-CN"/>
              </w:rPr>
              <w:t>Ercisson1</w:t>
            </w:r>
          </w:p>
        </w:tc>
        <w:tc>
          <w:tcPr>
            <w:tcW w:w="1206" w:type="dxa"/>
          </w:tcPr>
          <w:p w14:paraId="716D53CD" w14:textId="77777777" w:rsidR="008C6CCF" w:rsidRDefault="008C6CCF" w:rsidP="004865AA">
            <w:pPr>
              <w:spacing w:before="120"/>
              <w:rPr>
                <w:rFonts w:eastAsia="MS Mincho"/>
                <w:sz w:val="20"/>
                <w:szCs w:val="20"/>
                <w:lang w:eastAsia="ja-JP"/>
              </w:rPr>
            </w:pPr>
          </w:p>
        </w:tc>
        <w:tc>
          <w:tcPr>
            <w:tcW w:w="6733" w:type="dxa"/>
          </w:tcPr>
          <w:p w14:paraId="0A34E560" w14:textId="4EDCDF88" w:rsidR="008C6CCF" w:rsidRDefault="008C6CCF" w:rsidP="004865AA">
            <w:pPr>
              <w:spacing w:before="120"/>
              <w:rPr>
                <w:rFonts w:eastAsiaTheme="minorEastAsia"/>
                <w:sz w:val="20"/>
                <w:szCs w:val="20"/>
                <w:lang w:eastAsia="zh-CN"/>
              </w:rPr>
            </w:pPr>
            <w:r>
              <w:rPr>
                <w:rFonts w:eastAsiaTheme="minorEastAsia"/>
                <w:sz w:val="20"/>
                <w:szCs w:val="20"/>
                <w:lang w:eastAsia="zh-CN"/>
              </w:rPr>
              <w:t>Prefer to keep this as FFS for now and come back after more details on LO structure are agreed.</w:t>
            </w:r>
          </w:p>
        </w:tc>
      </w:tr>
    </w:tbl>
    <w:p w14:paraId="3F3A342E" w14:textId="32FF7FAB" w:rsidR="00EE4709" w:rsidRPr="000908F6" w:rsidRDefault="00EE4709" w:rsidP="00351F74">
      <w:pPr>
        <w:pStyle w:val="a0"/>
        <w:rPr>
          <w:rFonts w:eastAsia="宋体"/>
          <w:lang w:eastAsia="zh-CN"/>
        </w:rPr>
      </w:pPr>
    </w:p>
    <w:p w14:paraId="0ED18942" w14:textId="178B5D0E" w:rsidR="00EE4709" w:rsidRDefault="00EE4709" w:rsidP="00351F74">
      <w:pPr>
        <w:pStyle w:val="a0"/>
        <w:rPr>
          <w:rFonts w:eastAsia="宋体"/>
          <w:lang w:eastAsia="zh-CN"/>
        </w:rPr>
      </w:pPr>
    </w:p>
    <w:p w14:paraId="587D9EC7" w14:textId="4AA7770F" w:rsidR="00EE4709" w:rsidRDefault="00EE4709" w:rsidP="00351F74">
      <w:pPr>
        <w:pStyle w:val="a0"/>
        <w:rPr>
          <w:rFonts w:eastAsia="宋体"/>
          <w:lang w:eastAsia="zh-CN"/>
        </w:rPr>
      </w:pPr>
    </w:p>
    <w:p w14:paraId="158F5FAE" w14:textId="385658E6" w:rsidR="003C2058" w:rsidRDefault="003C2058" w:rsidP="00351F74">
      <w:pPr>
        <w:pStyle w:val="a0"/>
        <w:rPr>
          <w:rFonts w:eastAsia="宋体"/>
          <w:lang w:eastAsia="zh-CN"/>
        </w:rPr>
      </w:pPr>
    </w:p>
    <w:p w14:paraId="639D3C5B" w14:textId="77777777" w:rsidR="003C2058" w:rsidRDefault="003C2058" w:rsidP="00351F74">
      <w:pPr>
        <w:pStyle w:val="a0"/>
        <w:rPr>
          <w:rFonts w:eastAsia="宋体"/>
          <w:lang w:eastAsia="zh-CN"/>
        </w:rPr>
      </w:pPr>
    </w:p>
    <w:p w14:paraId="6A1F2B7C" w14:textId="48D4305A" w:rsidR="00EE4709" w:rsidRDefault="00EE4709" w:rsidP="00351F74">
      <w:pPr>
        <w:pStyle w:val="a0"/>
        <w:rPr>
          <w:rFonts w:eastAsia="宋体"/>
          <w:lang w:eastAsia="zh-CN"/>
        </w:rPr>
      </w:pPr>
    </w:p>
    <w:tbl>
      <w:tblPr>
        <w:tblW w:w="22900" w:type="dxa"/>
        <w:tblLook w:val="04A0" w:firstRow="1" w:lastRow="0" w:firstColumn="1" w:lastColumn="0" w:noHBand="0" w:noVBand="1"/>
      </w:tblPr>
      <w:tblGrid>
        <w:gridCol w:w="849"/>
        <w:gridCol w:w="1217"/>
        <w:gridCol w:w="1894"/>
        <w:gridCol w:w="1576"/>
        <w:gridCol w:w="939"/>
        <w:gridCol w:w="1032"/>
        <w:gridCol w:w="1074"/>
        <w:gridCol w:w="1577"/>
        <w:gridCol w:w="1259"/>
        <w:gridCol w:w="1555"/>
        <w:gridCol w:w="2596"/>
        <w:gridCol w:w="895"/>
        <w:gridCol w:w="1180"/>
        <w:gridCol w:w="1285"/>
        <w:gridCol w:w="2299"/>
        <w:gridCol w:w="1673"/>
      </w:tblGrid>
      <w:tr w:rsidR="003C2058" w:rsidRPr="000D043F" w14:paraId="692FAB4A" w14:textId="77777777" w:rsidTr="003C2058">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03AE576E" w14:textId="25D1E85F" w:rsidR="003C2058" w:rsidRPr="000D043F" w:rsidRDefault="003C2058" w:rsidP="003C2058">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23045EFF" w14:textId="347EE89B"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9BD1EA5"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74DA11E"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82ADB6F"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30FB82"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52D56F5"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6DDFB4"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D2BC90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3CC7DDE"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058398"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9961ECF"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F28B4B5"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7A93E7F"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2CF7790"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5C2A98AA" w14:textId="77777777" w:rsidR="003C2058" w:rsidRPr="000D043F" w:rsidRDefault="003C2058" w:rsidP="003C2058">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2949C3FF"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C8E599" w14:textId="1B8C410A"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4CB278C" w14:textId="525CD7A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0B914C0" w14:textId="7545337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75E035C" w14:textId="496AB2A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CB3B2B2"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4DB1B14"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4AA7B85"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B51926D" w14:textId="5C811712"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LO_offset</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36B5C22" w14:textId="56274E3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8BA33A2" w14:textId="45AA7B85"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LO_offset</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A5B98EE" w14:textId="2580ABC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offset value(s) between a LO and a reference PO/PF, with details FFS</w:t>
            </w:r>
            <w:r>
              <w:rPr>
                <w:rFonts w:ascii="Arial" w:eastAsia="等线" w:hAnsi="Arial" w:cs="Arial"/>
                <w:sz w:val="18"/>
                <w:szCs w:val="18"/>
              </w:rPr>
              <w:br/>
            </w:r>
            <w:r>
              <w:rPr>
                <w:rFonts w:ascii="Arial" w:eastAsia="等线" w:hAnsi="Arial" w:cs="Arial"/>
                <w:sz w:val="18"/>
                <w:szCs w:val="18"/>
              </w:rPr>
              <w:br/>
              <w:t>This parameter shall be configured for LP-WUS operation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706BC74" w14:textId="6BB4DC48"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8786762" w14:textId="34CEC8B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E23121D" w14:textId="233C7CF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27AB195" w14:textId="2BA3B2A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7FB932C" w14:textId="75BC888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0DF0CC48" w14:textId="218B8999" w:rsidR="00EE4709" w:rsidRPr="000D043F" w:rsidRDefault="00EE4709" w:rsidP="00EE4709">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12: Please provide your comment on the RRC parameter above</w:t>
      </w:r>
      <w:r w:rsidR="003C2058">
        <w:rPr>
          <w:rFonts w:eastAsiaTheme="minorEastAsia"/>
          <w:sz w:val="20"/>
          <w:szCs w:val="20"/>
          <w:lang w:eastAsia="zh-CN"/>
        </w:rPr>
        <w:t>.</w:t>
      </w:r>
    </w:p>
    <w:tbl>
      <w:tblPr>
        <w:tblStyle w:val="af7"/>
        <w:tblW w:w="9138" w:type="dxa"/>
        <w:tblLook w:val="04A0" w:firstRow="1" w:lastRow="0" w:firstColumn="1" w:lastColumn="0" w:noHBand="0" w:noVBand="1"/>
      </w:tblPr>
      <w:tblGrid>
        <w:gridCol w:w="1199"/>
        <w:gridCol w:w="1206"/>
        <w:gridCol w:w="6733"/>
      </w:tblGrid>
      <w:tr w:rsidR="00EE4709" w:rsidRPr="004E7411" w14:paraId="2551FC5B" w14:textId="77777777" w:rsidTr="003A707B">
        <w:trPr>
          <w:trHeight w:val="627"/>
        </w:trPr>
        <w:tc>
          <w:tcPr>
            <w:tcW w:w="1199" w:type="dxa"/>
          </w:tcPr>
          <w:p w14:paraId="69D993EF" w14:textId="77777777" w:rsidR="00EE4709" w:rsidRPr="004E7411" w:rsidRDefault="00EE4709"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B0D375A" w14:textId="77777777" w:rsidR="00EE4709" w:rsidRPr="004E7411" w:rsidRDefault="00EE4709"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25115761" w14:textId="77777777" w:rsidR="00EE4709" w:rsidRDefault="00EE4709"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298B6F8A" w14:textId="77777777" w:rsidTr="003A707B">
        <w:trPr>
          <w:trHeight w:val="377"/>
        </w:trPr>
        <w:tc>
          <w:tcPr>
            <w:tcW w:w="1199" w:type="dxa"/>
          </w:tcPr>
          <w:p w14:paraId="554AF9E9" w14:textId="7F2C86EC"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38624B18" w14:textId="5A689F78" w:rsidR="00EE1150" w:rsidRPr="004E7411" w:rsidRDefault="00EE1150" w:rsidP="00EE1150">
            <w:pPr>
              <w:spacing w:before="120"/>
              <w:rPr>
                <w:sz w:val="20"/>
                <w:szCs w:val="20"/>
              </w:rPr>
            </w:pPr>
          </w:p>
        </w:tc>
        <w:tc>
          <w:tcPr>
            <w:tcW w:w="6733" w:type="dxa"/>
          </w:tcPr>
          <w:p w14:paraId="2DE79D54" w14:textId="53AC1E55" w:rsidR="00EE1150" w:rsidRPr="00EE1150" w:rsidRDefault="00EE1150" w:rsidP="00EE1150">
            <w:pPr>
              <w:spacing w:before="120"/>
              <w:rPr>
                <w:rFonts w:eastAsiaTheme="minorEastAsia"/>
                <w:sz w:val="20"/>
                <w:szCs w:val="20"/>
                <w:lang w:eastAsia="zh-CN"/>
              </w:rPr>
            </w:pPr>
            <w:r>
              <w:rPr>
                <w:rFonts w:eastAsiaTheme="minorEastAsia"/>
                <w:sz w:val="20"/>
                <w:szCs w:val="20"/>
                <w:lang w:eastAsia="zh-CN"/>
              </w:rPr>
              <w:t xml:space="preserve">Currently, frame level offset is agreed, and </w:t>
            </w:r>
            <w:proofErr w:type="gramStart"/>
            <w:r>
              <w:rPr>
                <w:rFonts w:eastAsiaTheme="minorEastAsia"/>
                <w:sz w:val="20"/>
                <w:szCs w:val="20"/>
                <w:lang w:eastAsia="zh-CN"/>
              </w:rPr>
              <w:t>also</w:t>
            </w:r>
            <w:proofErr w:type="gramEnd"/>
            <w:r>
              <w:rPr>
                <w:rFonts w:eastAsiaTheme="minorEastAsia"/>
                <w:sz w:val="20"/>
                <w:szCs w:val="20"/>
                <w:lang w:eastAsia="zh-CN"/>
              </w:rPr>
              <w:t xml:space="preserve"> we are discussing symbol level offset. Another RRC parameter for symbol level offset need to be added.</w:t>
            </w:r>
          </w:p>
        </w:tc>
      </w:tr>
      <w:tr w:rsidR="00EE4709" w:rsidRPr="004E7411" w14:paraId="2597C9A7" w14:textId="77777777" w:rsidTr="003A707B">
        <w:trPr>
          <w:trHeight w:val="377"/>
        </w:trPr>
        <w:tc>
          <w:tcPr>
            <w:tcW w:w="1199" w:type="dxa"/>
          </w:tcPr>
          <w:p w14:paraId="6542DAAC" w14:textId="44A97D84" w:rsidR="00EE4709" w:rsidRPr="004E7411" w:rsidRDefault="00C80CD7" w:rsidP="003A707B">
            <w:pPr>
              <w:spacing w:before="120"/>
              <w:rPr>
                <w:sz w:val="20"/>
                <w:szCs w:val="20"/>
              </w:rPr>
            </w:pPr>
            <w:r>
              <w:rPr>
                <w:sz w:val="20"/>
                <w:szCs w:val="20"/>
              </w:rPr>
              <w:t>Nokia1</w:t>
            </w:r>
          </w:p>
        </w:tc>
        <w:tc>
          <w:tcPr>
            <w:tcW w:w="1206" w:type="dxa"/>
          </w:tcPr>
          <w:p w14:paraId="50CBD4A5" w14:textId="26AE64F2" w:rsidR="00EE4709" w:rsidRPr="004E7411" w:rsidRDefault="00C80CD7" w:rsidP="003A707B">
            <w:pPr>
              <w:spacing w:before="120"/>
              <w:rPr>
                <w:sz w:val="20"/>
                <w:szCs w:val="20"/>
              </w:rPr>
            </w:pPr>
            <w:r>
              <w:rPr>
                <w:sz w:val="20"/>
                <w:szCs w:val="20"/>
              </w:rPr>
              <w:t>Y</w:t>
            </w:r>
          </w:p>
        </w:tc>
        <w:tc>
          <w:tcPr>
            <w:tcW w:w="6733" w:type="dxa"/>
          </w:tcPr>
          <w:p w14:paraId="36A9A7D1" w14:textId="57713825" w:rsidR="00EE4709" w:rsidRPr="004E7411" w:rsidRDefault="00C80CD7" w:rsidP="003A707B">
            <w:pPr>
              <w:spacing w:before="120"/>
              <w:rPr>
                <w:sz w:val="20"/>
                <w:szCs w:val="20"/>
              </w:rPr>
            </w:pPr>
            <w:r>
              <w:rPr>
                <w:sz w:val="20"/>
                <w:szCs w:val="20"/>
              </w:rPr>
              <w:t xml:space="preserve">Like discussed, further offset are needed, but in principle OK. Maybe the need for additional offset </w:t>
            </w:r>
            <w:proofErr w:type="spellStart"/>
            <w:r>
              <w:rPr>
                <w:sz w:val="20"/>
                <w:szCs w:val="20"/>
              </w:rPr>
              <w:t>etc</w:t>
            </w:r>
            <w:proofErr w:type="spellEnd"/>
            <w:r>
              <w:rPr>
                <w:sz w:val="20"/>
                <w:szCs w:val="20"/>
              </w:rPr>
              <w:t>, can be provided in  Comment column to RAN2</w:t>
            </w:r>
          </w:p>
        </w:tc>
      </w:tr>
      <w:tr w:rsidR="00630176" w:rsidRPr="004E7411" w14:paraId="7B404723" w14:textId="77777777" w:rsidTr="003A707B">
        <w:trPr>
          <w:trHeight w:val="377"/>
        </w:trPr>
        <w:tc>
          <w:tcPr>
            <w:tcW w:w="1199" w:type="dxa"/>
          </w:tcPr>
          <w:p w14:paraId="4B1FE582" w14:textId="08F5C5B4"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21B47DE7" w14:textId="57AE3C97"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244EB9F2" w14:textId="77777777" w:rsidR="00630176" w:rsidRPr="004E7411" w:rsidRDefault="00630176" w:rsidP="00630176">
            <w:pPr>
              <w:spacing w:before="120"/>
              <w:rPr>
                <w:sz w:val="20"/>
                <w:szCs w:val="20"/>
              </w:rPr>
            </w:pPr>
          </w:p>
        </w:tc>
      </w:tr>
      <w:tr w:rsidR="000908F6" w:rsidRPr="004E7411" w14:paraId="5A934B5E" w14:textId="77777777" w:rsidTr="000908F6">
        <w:trPr>
          <w:trHeight w:val="377"/>
        </w:trPr>
        <w:tc>
          <w:tcPr>
            <w:tcW w:w="1199" w:type="dxa"/>
          </w:tcPr>
          <w:p w14:paraId="0B177AA4" w14:textId="77777777" w:rsidR="000908F6" w:rsidRPr="00747865"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1EC89B74" w14:textId="77777777" w:rsidR="000908F6" w:rsidRPr="00747865" w:rsidRDefault="000908F6" w:rsidP="003A707B">
            <w:pPr>
              <w:spacing w:before="120"/>
              <w:rPr>
                <w:rFonts w:eastAsia="Malgun Gothic"/>
                <w:sz w:val="20"/>
                <w:szCs w:val="20"/>
                <w:lang w:eastAsia="ko-KR"/>
              </w:rPr>
            </w:pPr>
          </w:p>
        </w:tc>
        <w:tc>
          <w:tcPr>
            <w:tcW w:w="6733" w:type="dxa"/>
          </w:tcPr>
          <w:p w14:paraId="11007B9F" w14:textId="77777777" w:rsidR="000908F6" w:rsidRPr="004E7411" w:rsidRDefault="000908F6" w:rsidP="003A707B">
            <w:pPr>
              <w:spacing w:before="120"/>
              <w:rPr>
                <w:sz w:val="20"/>
                <w:szCs w:val="20"/>
              </w:rPr>
            </w:pPr>
            <w:r>
              <w:rPr>
                <w:rFonts w:eastAsia="Malgun Gothic"/>
                <w:sz w:val="20"/>
                <w:szCs w:val="20"/>
                <w:lang w:eastAsia="ko-KR"/>
              </w:rPr>
              <w:t>This parameter can be revised for agreed frame level offset</w:t>
            </w:r>
          </w:p>
        </w:tc>
      </w:tr>
      <w:tr w:rsidR="004865AA" w:rsidRPr="004E7411" w14:paraId="52E30829" w14:textId="77777777" w:rsidTr="000908F6">
        <w:trPr>
          <w:trHeight w:val="377"/>
        </w:trPr>
        <w:tc>
          <w:tcPr>
            <w:tcW w:w="1199" w:type="dxa"/>
          </w:tcPr>
          <w:p w14:paraId="155DA101" w14:textId="4355D762" w:rsidR="004865AA" w:rsidRDefault="004865AA" w:rsidP="004865AA">
            <w:pPr>
              <w:spacing w:before="120"/>
              <w:rPr>
                <w:rFonts w:eastAsia="Malgun Gothic"/>
                <w:sz w:val="20"/>
                <w:szCs w:val="20"/>
                <w:lang w:eastAsia="ko-KR"/>
              </w:rPr>
            </w:pPr>
            <w:r>
              <w:rPr>
                <w:rFonts w:eastAsia="MS Mincho" w:hint="eastAsia"/>
                <w:sz w:val="20"/>
                <w:szCs w:val="20"/>
                <w:lang w:eastAsia="ja-JP"/>
              </w:rPr>
              <w:lastRenderedPageBreak/>
              <w:t>DCM</w:t>
            </w:r>
          </w:p>
        </w:tc>
        <w:tc>
          <w:tcPr>
            <w:tcW w:w="1206" w:type="dxa"/>
          </w:tcPr>
          <w:p w14:paraId="43F64EF9" w14:textId="77777777" w:rsidR="004865AA" w:rsidRPr="00747865" w:rsidRDefault="004865AA" w:rsidP="004865AA">
            <w:pPr>
              <w:spacing w:before="120"/>
              <w:rPr>
                <w:rFonts w:eastAsia="Malgun Gothic"/>
                <w:sz w:val="20"/>
                <w:szCs w:val="20"/>
                <w:lang w:eastAsia="ko-KR"/>
              </w:rPr>
            </w:pPr>
          </w:p>
        </w:tc>
        <w:tc>
          <w:tcPr>
            <w:tcW w:w="6733" w:type="dxa"/>
          </w:tcPr>
          <w:p w14:paraId="5B40755B" w14:textId="4F34917C" w:rsidR="004865AA" w:rsidRDefault="004865AA" w:rsidP="004865AA">
            <w:pPr>
              <w:spacing w:before="120"/>
              <w:rPr>
                <w:rFonts w:eastAsia="Malgun Gothic"/>
                <w:sz w:val="20"/>
                <w:szCs w:val="20"/>
                <w:lang w:eastAsia="ko-KR"/>
              </w:rPr>
            </w:pPr>
            <w:r>
              <w:rPr>
                <w:rFonts w:eastAsia="MS Mincho" w:hint="eastAsia"/>
                <w:sz w:val="20"/>
                <w:szCs w:val="20"/>
                <w:lang w:eastAsia="ja-JP"/>
              </w:rPr>
              <w:t xml:space="preserve">As </w:t>
            </w:r>
            <w:r>
              <w:rPr>
                <w:rFonts w:eastAsia="MS Mincho"/>
                <w:sz w:val="20"/>
                <w:szCs w:val="20"/>
                <w:lang w:eastAsia="ja-JP"/>
              </w:rPr>
              <w:t>Xiaomi</w:t>
            </w:r>
            <w:r>
              <w:rPr>
                <w:rFonts w:eastAsia="MS Mincho" w:hint="eastAsia"/>
                <w:sz w:val="20"/>
                <w:szCs w:val="20"/>
                <w:lang w:eastAsia="ja-JP"/>
              </w:rPr>
              <w:t xml:space="preserve"> and Nokia</w:t>
            </w:r>
            <w:r>
              <w:rPr>
                <w:rFonts w:eastAsia="MS Mincho"/>
                <w:sz w:val="20"/>
                <w:szCs w:val="20"/>
                <w:lang w:eastAsia="ja-JP"/>
              </w:rPr>
              <w:t>’</w:t>
            </w:r>
            <w:r>
              <w:rPr>
                <w:rFonts w:eastAsia="MS Mincho" w:hint="eastAsia"/>
                <w:sz w:val="20"/>
                <w:szCs w:val="20"/>
                <w:lang w:eastAsia="ja-JP"/>
              </w:rPr>
              <w:t xml:space="preserve">s comment, symbol level offset or </w:t>
            </w:r>
            <w:proofErr w:type="gramStart"/>
            <w:r>
              <w:rPr>
                <w:rFonts w:eastAsia="MS Mincho" w:hint="eastAsia"/>
                <w:sz w:val="20"/>
                <w:szCs w:val="20"/>
                <w:lang w:eastAsia="ja-JP"/>
              </w:rPr>
              <w:t>other</w:t>
            </w:r>
            <w:proofErr w:type="gramEnd"/>
            <w:r>
              <w:rPr>
                <w:rFonts w:eastAsia="MS Mincho" w:hint="eastAsia"/>
                <w:sz w:val="20"/>
                <w:szCs w:val="20"/>
                <w:lang w:eastAsia="ja-JP"/>
              </w:rPr>
              <w:t xml:space="preserve"> additional offset would be </w:t>
            </w:r>
            <w:r>
              <w:rPr>
                <w:rFonts w:eastAsia="MS Mincho"/>
                <w:sz w:val="20"/>
                <w:szCs w:val="20"/>
                <w:lang w:eastAsia="ja-JP"/>
              </w:rPr>
              <w:t>also</w:t>
            </w:r>
            <w:r>
              <w:rPr>
                <w:rFonts w:eastAsia="MS Mincho" w:hint="eastAsia"/>
                <w:sz w:val="20"/>
                <w:szCs w:val="20"/>
                <w:lang w:eastAsia="ja-JP"/>
              </w:rPr>
              <w:t xml:space="preserve"> needed.</w:t>
            </w:r>
          </w:p>
        </w:tc>
      </w:tr>
      <w:tr w:rsidR="00BE7052" w:rsidRPr="004E7411" w14:paraId="6B2B62A5" w14:textId="77777777" w:rsidTr="000908F6">
        <w:trPr>
          <w:trHeight w:val="377"/>
        </w:trPr>
        <w:tc>
          <w:tcPr>
            <w:tcW w:w="1199" w:type="dxa"/>
          </w:tcPr>
          <w:p w14:paraId="724D114C" w14:textId="61CD2A3C" w:rsidR="00BE7052" w:rsidRPr="00BE7052" w:rsidRDefault="00BE7052"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119D722B" w14:textId="77777777" w:rsidR="00BE7052" w:rsidRPr="00747865" w:rsidRDefault="00BE7052" w:rsidP="004865AA">
            <w:pPr>
              <w:spacing w:before="120"/>
              <w:rPr>
                <w:rFonts w:eastAsia="Malgun Gothic"/>
                <w:sz w:val="20"/>
                <w:szCs w:val="20"/>
                <w:lang w:eastAsia="ko-KR"/>
              </w:rPr>
            </w:pPr>
          </w:p>
        </w:tc>
        <w:tc>
          <w:tcPr>
            <w:tcW w:w="6733" w:type="dxa"/>
          </w:tcPr>
          <w:p w14:paraId="12E3927B" w14:textId="77777777" w:rsidR="00BE7052" w:rsidRPr="00C25EBB" w:rsidRDefault="00BE7052" w:rsidP="00BE7052">
            <w:pPr>
              <w:rPr>
                <w:b/>
                <w:bCs/>
                <w:lang w:eastAsia="x-none"/>
              </w:rPr>
            </w:pPr>
            <w:r w:rsidRPr="007F4DA8">
              <w:rPr>
                <w:b/>
                <w:bCs/>
                <w:highlight w:val="green"/>
                <w:lang w:eastAsia="x-none"/>
              </w:rPr>
              <w:t>Agreement</w:t>
            </w:r>
          </w:p>
          <w:p w14:paraId="3F773201" w14:textId="77777777" w:rsidR="00BE7052" w:rsidRPr="001E1F49" w:rsidRDefault="00BE7052" w:rsidP="00BE7052">
            <w:pPr>
              <w:jc w:val="both"/>
            </w:pPr>
            <w:r w:rsidRPr="001E1F49">
              <w:t>For the offset value(s) between an LO and a reference PO/PF, at least a frame-level offset is provided.</w:t>
            </w:r>
          </w:p>
          <w:p w14:paraId="5AC6287A" w14:textId="77777777" w:rsidR="00BE7052" w:rsidRPr="001E1F49" w:rsidRDefault="00BE7052" w:rsidP="00BE7052">
            <w:pPr>
              <w:pStyle w:val="a0"/>
              <w:numPr>
                <w:ilvl w:val="0"/>
                <w:numId w:val="24"/>
              </w:numPr>
              <w:spacing w:after="0"/>
            </w:pPr>
            <w:r w:rsidRPr="001E1F49">
              <w:t xml:space="preserve">The reference point </w:t>
            </w:r>
            <w:r>
              <w:t xml:space="preserve">(reference PO/PF)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7F0BC189" w14:textId="77777777" w:rsidR="00BE7052" w:rsidRPr="001E1F49" w:rsidRDefault="00BE7052" w:rsidP="00BE7052">
            <w:pPr>
              <w:pStyle w:val="a0"/>
              <w:numPr>
                <w:ilvl w:val="0"/>
                <w:numId w:val="24"/>
              </w:numPr>
              <w:spacing w:after="0"/>
            </w:pPr>
            <w:r>
              <w:t>FFS other offset value(s) to determine the MOs of the LO</w:t>
            </w:r>
          </w:p>
          <w:p w14:paraId="6031A247" w14:textId="26041EB3" w:rsidR="00BE7052" w:rsidRPr="00BE7052" w:rsidRDefault="00BE7052" w:rsidP="004865AA">
            <w:pPr>
              <w:spacing w:before="120"/>
              <w:rPr>
                <w:rFonts w:eastAsiaTheme="minorEastAsia"/>
                <w:sz w:val="20"/>
                <w:szCs w:val="20"/>
                <w:lang w:eastAsia="zh-CN"/>
              </w:rPr>
            </w:pPr>
            <w:r>
              <w:rPr>
                <w:rFonts w:eastAsiaTheme="minorEastAsia"/>
                <w:sz w:val="20"/>
                <w:szCs w:val="20"/>
                <w:lang w:eastAsia="zh-CN"/>
              </w:rPr>
              <w:t>Description updated to reflect the above agreement on frame-level offset</w:t>
            </w:r>
          </w:p>
        </w:tc>
      </w:tr>
      <w:tr w:rsidR="008C6CCF" w:rsidRPr="004E7411" w14:paraId="58DBAF1D" w14:textId="77777777" w:rsidTr="000908F6">
        <w:trPr>
          <w:trHeight w:val="377"/>
        </w:trPr>
        <w:tc>
          <w:tcPr>
            <w:tcW w:w="1199" w:type="dxa"/>
          </w:tcPr>
          <w:p w14:paraId="33863455" w14:textId="19D21D72" w:rsidR="008C6CCF" w:rsidRDefault="008C6CCF" w:rsidP="004865AA">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3E9267B0" w14:textId="77777777" w:rsidR="008C6CCF" w:rsidRPr="00747865" w:rsidRDefault="008C6CCF" w:rsidP="004865AA">
            <w:pPr>
              <w:spacing w:before="120"/>
              <w:rPr>
                <w:rFonts w:eastAsia="Malgun Gothic"/>
                <w:sz w:val="20"/>
                <w:szCs w:val="20"/>
                <w:lang w:eastAsia="ko-KR"/>
              </w:rPr>
            </w:pPr>
          </w:p>
        </w:tc>
        <w:tc>
          <w:tcPr>
            <w:tcW w:w="6733" w:type="dxa"/>
          </w:tcPr>
          <w:p w14:paraId="11A0975E" w14:textId="106E0734" w:rsidR="008C6CCF" w:rsidRPr="007F4DA8" w:rsidRDefault="008C6CCF" w:rsidP="00BE7052">
            <w:pPr>
              <w:rPr>
                <w:b/>
                <w:bCs/>
                <w:highlight w:val="green"/>
                <w:lang w:eastAsia="x-none"/>
              </w:rPr>
            </w:pPr>
            <w:r>
              <w:rPr>
                <w:rFonts w:eastAsiaTheme="minorEastAsia"/>
                <w:sz w:val="20"/>
                <w:szCs w:val="20"/>
                <w:lang w:eastAsia="zh-CN"/>
              </w:rPr>
              <w:t xml:space="preserve">In </w:t>
            </w:r>
            <w:proofErr w:type="spellStart"/>
            <w:r>
              <w:rPr>
                <w:rFonts w:eastAsiaTheme="minorEastAsia"/>
                <w:sz w:val="20"/>
                <w:szCs w:val="20"/>
                <w:lang w:eastAsia="zh-CN"/>
              </w:rPr>
              <w:t>priciple</w:t>
            </w:r>
            <w:proofErr w:type="spellEnd"/>
            <w:r>
              <w:rPr>
                <w:rFonts w:eastAsiaTheme="minorEastAsia"/>
                <w:sz w:val="20"/>
                <w:szCs w:val="20"/>
                <w:lang w:eastAsia="zh-CN"/>
              </w:rPr>
              <w:t xml:space="preserve"> OK but </w:t>
            </w:r>
            <w:r w:rsidR="00FF4379">
              <w:rPr>
                <w:rFonts w:eastAsiaTheme="minorEastAsia"/>
                <w:sz w:val="20"/>
                <w:szCs w:val="20"/>
                <w:lang w:eastAsia="zh-CN"/>
              </w:rPr>
              <w:t xml:space="preserve">following text in </w:t>
            </w:r>
            <w:r>
              <w:rPr>
                <w:rFonts w:eastAsiaTheme="minorEastAsia"/>
                <w:sz w:val="20"/>
                <w:szCs w:val="20"/>
                <w:lang w:eastAsia="zh-CN"/>
              </w:rPr>
              <w:t>updated description is not clear “</w:t>
            </w:r>
            <w:r w:rsidRPr="00FF4379">
              <w:rPr>
                <w:rFonts w:eastAsiaTheme="minorEastAsia"/>
                <w:i/>
                <w:iCs/>
                <w:sz w:val="20"/>
                <w:szCs w:val="20"/>
                <w:lang w:eastAsia="zh-CN"/>
              </w:rPr>
              <w:t>offset value(s) between a LO and a reference PO/PF, which includes at least a frame-level offset, FFS other offsets (slot/symbol level)</w:t>
            </w:r>
            <w:r>
              <w:rPr>
                <w:rFonts w:eastAsiaTheme="minorEastAsia"/>
                <w:sz w:val="20"/>
                <w:szCs w:val="20"/>
                <w:lang w:eastAsia="zh-CN"/>
              </w:rPr>
              <w:t xml:space="preserve">”. There will not be separate parameters for </w:t>
            </w:r>
            <w:proofErr w:type="spellStart"/>
            <w:r>
              <w:rPr>
                <w:rFonts w:eastAsiaTheme="minorEastAsia"/>
                <w:sz w:val="20"/>
                <w:szCs w:val="20"/>
                <w:lang w:eastAsia="zh-CN"/>
              </w:rPr>
              <w:t>framelevel</w:t>
            </w:r>
            <w:proofErr w:type="spellEnd"/>
            <w:r>
              <w:rPr>
                <w:rFonts w:eastAsiaTheme="minorEastAsia"/>
                <w:sz w:val="20"/>
                <w:szCs w:val="20"/>
                <w:lang w:eastAsia="zh-CN"/>
              </w:rPr>
              <w:t xml:space="preserve"> offset and other offsets (if agreed)? Prefer to keep this row FFS until more details are agreed</w:t>
            </w:r>
          </w:p>
        </w:tc>
      </w:tr>
    </w:tbl>
    <w:p w14:paraId="0F4FD3A6" w14:textId="22214FDE" w:rsidR="00EE4709" w:rsidRPr="000908F6" w:rsidRDefault="00EE4709" w:rsidP="00351F74">
      <w:pPr>
        <w:pStyle w:val="a0"/>
        <w:rPr>
          <w:rFonts w:eastAsia="宋体"/>
          <w:lang w:eastAsia="zh-CN"/>
        </w:rPr>
      </w:pPr>
    </w:p>
    <w:p w14:paraId="7301C532" w14:textId="77777777" w:rsidR="003C2058" w:rsidRDefault="003C2058" w:rsidP="00351F74">
      <w:pPr>
        <w:pStyle w:val="a0"/>
        <w:rPr>
          <w:rFonts w:eastAsia="宋体"/>
          <w:lang w:eastAsia="zh-CN"/>
        </w:rPr>
      </w:pPr>
    </w:p>
    <w:tbl>
      <w:tblPr>
        <w:tblW w:w="22900" w:type="dxa"/>
        <w:tblLook w:val="04A0" w:firstRow="1" w:lastRow="0" w:firstColumn="1" w:lastColumn="0" w:noHBand="0" w:noVBand="1"/>
      </w:tblPr>
      <w:tblGrid>
        <w:gridCol w:w="811"/>
        <w:gridCol w:w="1217"/>
        <w:gridCol w:w="1758"/>
        <w:gridCol w:w="1529"/>
        <w:gridCol w:w="939"/>
        <w:gridCol w:w="966"/>
        <w:gridCol w:w="983"/>
        <w:gridCol w:w="2094"/>
        <w:gridCol w:w="1202"/>
        <w:gridCol w:w="2079"/>
        <w:gridCol w:w="2451"/>
        <w:gridCol w:w="849"/>
        <w:gridCol w:w="1082"/>
        <w:gridCol w:w="1186"/>
        <w:gridCol w:w="2081"/>
        <w:gridCol w:w="1673"/>
      </w:tblGrid>
      <w:tr w:rsidR="003C2058" w:rsidRPr="000D043F" w14:paraId="79EFA26A"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3FD3F0A"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56839A0"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A77848A"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624A50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6DC0A5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285445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D9B487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9380A6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5F3A69F"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F4C0B1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35319D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6136A2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1DC4F9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BE5D2C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AD5143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1B753143"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71F6D24F"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936BCDB" w14:textId="2598C5F6"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3F8239B" w14:textId="3470B24F"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17AC980" w14:textId="4C0DC712"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E910551" w14:textId="479ADA26"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C86021E"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C0BFEF4"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340D079"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88A9921" w14:textId="65F692FD"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Entry_condition_OOK</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8218BC2" w14:textId="0C454C8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9FB8C96" w14:textId="7455A66E"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Entry_condition_OOK</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24D1AC2" w14:textId="414C4706"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Configure the entry condition for LP-WUS monitoring for OOK based LR type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30823CB" w14:textId="06E0FBB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A52201A" w14:textId="5C7C990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BA671DE" w14:textId="6CE2A628"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B6B251E" w14:textId="6E2EC6A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687BD713" w14:textId="6BF90B88"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24EF1BCF" w14:textId="1EC909D9"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13: Please provide your comment on the RRC parameter above.</w:t>
      </w:r>
    </w:p>
    <w:tbl>
      <w:tblPr>
        <w:tblStyle w:val="af7"/>
        <w:tblW w:w="9138" w:type="dxa"/>
        <w:tblLook w:val="04A0" w:firstRow="1" w:lastRow="0" w:firstColumn="1" w:lastColumn="0" w:noHBand="0" w:noVBand="1"/>
      </w:tblPr>
      <w:tblGrid>
        <w:gridCol w:w="1199"/>
        <w:gridCol w:w="1206"/>
        <w:gridCol w:w="6733"/>
      </w:tblGrid>
      <w:tr w:rsidR="003C2058" w:rsidRPr="004E7411" w14:paraId="76BE3765" w14:textId="77777777" w:rsidTr="003A707B">
        <w:trPr>
          <w:trHeight w:val="627"/>
        </w:trPr>
        <w:tc>
          <w:tcPr>
            <w:tcW w:w="1199" w:type="dxa"/>
          </w:tcPr>
          <w:p w14:paraId="040A9876" w14:textId="77777777" w:rsidR="003C2058" w:rsidRPr="004E7411" w:rsidRDefault="003C205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2587AC8D"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0F37436"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162C4A23" w14:textId="77777777" w:rsidTr="003A707B">
        <w:trPr>
          <w:trHeight w:val="377"/>
        </w:trPr>
        <w:tc>
          <w:tcPr>
            <w:tcW w:w="1199" w:type="dxa"/>
          </w:tcPr>
          <w:p w14:paraId="7A602097" w14:textId="172A4653"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54CF2748" w14:textId="4BD8936D"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2A22DAB0" w14:textId="77777777" w:rsidR="00EE1150" w:rsidRPr="004E7411" w:rsidRDefault="00EE1150" w:rsidP="00EE1150">
            <w:pPr>
              <w:spacing w:before="120"/>
              <w:rPr>
                <w:sz w:val="20"/>
                <w:szCs w:val="20"/>
              </w:rPr>
            </w:pPr>
          </w:p>
        </w:tc>
      </w:tr>
      <w:tr w:rsidR="003C2058" w:rsidRPr="004E7411" w14:paraId="7E3BA08E" w14:textId="77777777" w:rsidTr="003A707B">
        <w:trPr>
          <w:trHeight w:val="377"/>
        </w:trPr>
        <w:tc>
          <w:tcPr>
            <w:tcW w:w="1199" w:type="dxa"/>
          </w:tcPr>
          <w:p w14:paraId="3C24DD08" w14:textId="3FD29F84" w:rsidR="003C2058" w:rsidRPr="004E7411" w:rsidRDefault="00C80CD7" w:rsidP="003A707B">
            <w:pPr>
              <w:spacing w:before="120"/>
              <w:rPr>
                <w:sz w:val="20"/>
                <w:szCs w:val="20"/>
              </w:rPr>
            </w:pPr>
            <w:r>
              <w:rPr>
                <w:sz w:val="20"/>
                <w:szCs w:val="20"/>
              </w:rPr>
              <w:t>Nokia1</w:t>
            </w:r>
          </w:p>
        </w:tc>
        <w:tc>
          <w:tcPr>
            <w:tcW w:w="1206" w:type="dxa"/>
          </w:tcPr>
          <w:p w14:paraId="6D405E36" w14:textId="098BC1AB" w:rsidR="003C2058" w:rsidRPr="004E7411" w:rsidRDefault="00C80CD7" w:rsidP="003A707B">
            <w:pPr>
              <w:spacing w:before="120"/>
              <w:rPr>
                <w:sz w:val="20"/>
                <w:szCs w:val="20"/>
              </w:rPr>
            </w:pPr>
            <w:r>
              <w:rPr>
                <w:sz w:val="20"/>
                <w:szCs w:val="20"/>
              </w:rPr>
              <w:t>[Maybe]</w:t>
            </w:r>
          </w:p>
        </w:tc>
        <w:tc>
          <w:tcPr>
            <w:tcW w:w="6733" w:type="dxa"/>
          </w:tcPr>
          <w:p w14:paraId="596B2372" w14:textId="5ED8D4EE" w:rsidR="003C2058" w:rsidRPr="004E7411" w:rsidRDefault="00C80CD7" w:rsidP="003A707B">
            <w:pPr>
              <w:spacing w:before="120"/>
              <w:rPr>
                <w:sz w:val="20"/>
                <w:szCs w:val="20"/>
              </w:rPr>
            </w:pPr>
            <w:r>
              <w:rPr>
                <w:sz w:val="20"/>
                <w:szCs w:val="20"/>
              </w:rPr>
              <w:t xml:space="preserve">In principle OK, but could also be left to RAN2.  We need to ensure that RAN2 understands this parameter to be same RAN2 is discussing. </w:t>
            </w:r>
          </w:p>
        </w:tc>
      </w:tr>
      <w:tr w:rsidR="00630176" w:rsidRPr="004E7411" w14:paraId="14581481" w14:textId="77777777" w:rsidTr="003A707B">
        <w:trPr>
          <w:trHeight w:val="377"/>
        </w:trPr>
        <w:tc>
          <w:tcPr>
            <w:tcW w:w="1199" w:type="dxa"/>
          </w:tcPr>
          <w:p w14:paraId="508B671D" w14:textId="4F1864F7" w:rsidR="00630176" w:rsidRPr="004E7411" w:rsidRDefault="00630176" w:rsidP="00630176">
            <w:pPr>
              <w:spacing w:before="120"/>
              <w:rPr>
                <w:sz w:val="20"/>
                <w:szCs w:val="20"/>
              </w:rPr>
            </w:pPr>
            <w:r>
              <w:rPr>
                <w:rFonts w:eastAsiaTheme="minorEastAsia"/>
                <w:sz w:val="20"/>
                <w:szCs w:val="20"/>
                <w:lang w:eastAsia="zh-CN"/>
              </w:rPr>
              <w:t xml:space="preserve">Samsung </w:t>
            </w:r>
          </w:p>
        </w:tc>
        <w:tc>
          <w:tcPr>
            <w:tcW w:w="1206" w:type="dxa"/>
          </w:tcPr>
          <w:p w14:paraId="0EFFA35F" w14:textId="77777777" w:rsidR="00630176" w:rsidRPr="004E7411" w:rsidRDefault="00630176" w:rsidP="00630176">
            <w:pPr>
              <w:spacing w:before="120"/>
              <w:rPr>
                <w:sz w:val="20"/>
                <w:szCs w:val="20"/>
              </w:rPr>
            </w:pPr>
          </w:p>
        </w:tc>
        <w:tc>
          <w:tcPr>
            <w:tcW w:w="6733" w:type="dxa"/>
          </w:tcPr>
          <w:p w14:paraId="75E63E74" w14:textId="77777777" w:rsidR="00630176" w:rsidRDefault="00630176" w:rsidP="00630176">
            <w:pPr>
              <w:spacing w:before="120"/>
              <w:rPr>
                <w:rFonts w:eastAsiaTheme="minorEastAsia"/>
                <w:sz w:val="20"/>
                <w:szCs w:val="20"/>
                <w:lang w:eastAsia="zh-CN"/>
              </w:rPr>
            </w:pPr>
            <w:r>
              <w:rPr>
                <w:rFonts w:eastAsiaTheme="minorEastAsia"/>
                <w:sz w:val="20"/>
                <w:szCs w:val="20"/>
                <w:lang w:eastAsia="zh-CN"/>
              </w:rPr>
              <w:t xml:space="preserve">We have 2 entry conditions for LP-WUS monitoring, one is that </w:t>
            </w:r>
            <w:r w:rsidRPr="001A6790">
              <w:rPr>
                <w:rFonts w:eastAsiaTheme="minorEastAsia"/>
                <w:sz w:val="20"/>
                <w:szCs w:val="20"/>
                <w:lang w:eastAsia="zh-CN"/>
              </w:rPr>
              <w:t xml:space="preserve">the serving cell measurement performed by the MR </w:t>
            </w:r>
            <w:r>
              <w:rPr>
                <w:rFonts w:eastAsiaTheme="minorEastAsia"/>
                <w:sz w:val="20"/>
                <w:szCs w:val="20"/>
                <w:lang w:eastAsia="zh-CN"/>
              </w:rPr>
              <w:t>should be</w:t>
            </w:r>
            <w:r w:rsidRPr="001A6790">
              <w:rPr>
                <w:rFonts w:eastAsiaTheme="minorEastAsia"/>
                <w:sz w:val="20"/>
                <w:szCs w:val="20"/>
                <w:lang w:eastAsia="zh-CN"/>
              </w:rPr>
              <w:t xml:space="preserve"> above entry threshold(s)</w:t>
            </w:r>
            <w:r>
              <w:rPr>
                <w:rFonts w:eastAsiaTheme="minorEastAsia"/>
                <w:sz w:val="20"/>
                <w:szCs w:val="20"/>
                <w:lang w:eastAsia="zh-CN"/>
              </w:rPr>
              <w:t xml:space="preserve">, which is agreed by RAN1, and another is that the </w:t>
            </w:r>
            <w:r w:rsidRPr="001A6790">
              <w:rPr>
                <w:rFonts w:eastAsiaTheme="minorEastAsia"/>
                <w:sz w:val="20"/>
                <w:szCs w:val="20"/>
                <w:lang w:eastAsia="zh-CN"/>
              </w:rPr>
              <w:t xml:space="preserve">serving cell measurement performed by the </w:t>
            </w:r>
            <w:r>
              <w:rPr>
                <w:rFonts w:eastAsiaTheme="minorEastAsia"/>
                <w:sz w:val="20"/>
                <w:szCs w:val="20"/>
                <w:lang w:eastAsia="zh-CN"/>
              </w:rPr>
              <w:t>L</w:t>
            </w:r>
            <w:r w:rsidRPr="001A6790">
              <w:rPr>
                <w:rFonts w:eastAsiaTheme="minorEastAsia"/>
                <w:sz w:val="20"/>
                <w:szCs w:val="20"/>
                <w:lang w:eastAsia="zh-CN"/>
              </w:rPr>
              <w:t xml:space="preserve">R </w:t>
            </w:r>
            <w:r>
              <w:rPr>
                <w:rFonts w:eastAsiaTheme="minorEastAsia"/>
                <w:sz w:val="20"/>
                <w:szCs w:val="20"/>
                <w:lang w:eastAsia="zh-CN"/>
              </w:rPr>
              <w:t>should be</w:t>
            </w:r>
            <w:r w:rsidRPr="001A6790">
              <w:rPr>
                <w:rFonts w:eastAsiaTheme="minorEastAsia"/>
                <w:sz w:val="20"/>
                <w:szCs w:val="20"/>
                <w:lang w:eastAsia="zh-CN"/>
              </w:rPr>
              <w:t xml:space="preserve"> above entry threshold(s)</w:t>
            </w:r>
            <w:r>
              <w:rPr>
                <w:rFonts w:eastAsiaTheme="minorEastAsia"/>
                <w:sz w:val="20"/>
                <w:szCs w:val="20"/>
                <w:lang w:eastAsia="zh-CN"/>
              </w:rPr>
              <w:t xml:space="preserve">, which is agreed by RAN2. </w:t>
            </w:r>
          </w:p>
          <w:p w14:paraId="002B3334" w14:textId="1CF6E978" w:rsidR="00630176" w:rsidRPr="004E7411" w:rsidRDefault="00630176" w:rsidP="00630176">
            <w:pPr>
              <w:spacing w:before="120"/>
              <w:rPr>
                <w:sz w:val="20"/>
                <w:szCs w:val="20"/>
              </w:rPr>
            </w:pPr>
            <w:r>
              <w:rPr>
                <w:rFonts w:eastAsiaTheme="minorEastAsia" w:hint="eastAsia"/>
                <w:sz w:val="20"/>
                <w:szCs w:val="20"/>
                <w:lang w:eastAsia="zh-CN"/>
              </w:rPr>
              <w:t>T</w:t>
            </w:r>
            <w:r>
              <w:rPr>
                <w:rFonts w:eastAsiaTheme="minorEastAsia"/>
                <w:sz w:val="20"/>
                <w:szCs w:val="20"/>
                <w:lang w:eastAsia="zh-CN"/>
              </w:rPr>
              <w:t xml:space="preserve">herefore, maybe 2 entry conditions need to be indicated, or the description should be further clarified how to use the indicated </w:t>
            </w:r>
            <w:proofErr w:type="spellStart"/>
            <w:r>
              <w:rPr>
                <w:rFonts w:eastAsiaTheme="minorEastAsia"/>
                <w:sz w:val="20"/>
                <w:szCs w:val="20"/>
                <w:lang w:eastAsia="zh-CN"/>
              </w:rPr>
              <w:t>paramenter</w:t>
            </w:r>
            <w:proofErr w:type="spellEnd"/>
            <w:r>
              <w:rPr>
                <w:rFonts w:eastAsiaTheme="minorEastAsia"/>
                <w:sz w:val="20"/>
                <w:szCs w:val="20"/>
                <w:lang w:eastAsia="zh-CN"/>
              </w:rPr>
              <w:t>.</w:t>
            </w:r>
          </w:p>
        </w:tc>
      </w:tr>
      <w:tr w:rsidR="000908F6" w:rsidRPr="00F57194" w14:paraId="55FB9049" w14:textId="77777777" w:rsidTr="000908F6">
        <w:trPr>
          <w:trHeight w:val="377"/>
        </w:trPr>
        <w:tc>
          <w:tcPr>
            <w:tcW w:w="1199" w:type="dxa"/>
          </w:tcPr>
          <w:p w14:paraId="7ED18FC2" w14:textId="77777777" w:rsidR="000908F6" w:rsidRPr="00F57194"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4884EFCD" w14:textId="77777777" w:rsidR="000908F6" w:rsidRPr="004E7411" w:rsidRDefault="000908F6" w:rsidP="003A707B">
            <w:pPr>
              <w:spacing w:before="120"/>
              <w:rPr>
                <w:sz w:val="20"/>
                <w:szCs w:val="20"/>
              </w:rPr>
            </w:pPr>
          </w:p>
        </w:tc>
        <w:tc>
          <w:tcPr>
            <w:tcW w:w="6733" w:type="dxa"/>
          </w:tcPr>
          <w:p w14:paraId="2EF05BB9" w14:textId="77777777" w:rsidR="000908F6" w:rsidRPr="00F57194" w:rsidRDefault="000908F6" w:rsidP="003A707B">
            <w:pPr>
              <w:spacing w:before="120"/>
              <w:rPr>
                <w:rFonts w:eastAsia="Malgun Gothic"/>
                <w:sz w:val="20"/>
                <w:szCs w:val="20"/>
                <w:lang w:eastAsia="ko-KR"/>
              </w:rPr>
            </w:pPr>
            <w:r w:rsidRPr="0065218F">
              <w:rPr>
                <w:rFonts w:eastAsia="Malgun Gothic"/>
                <w:sz w:val="20"/>
                <w:szCs w:val="20"/>
                <w:lang w:eastAsia="ko-KR"/>
              </w:rPr>
              <w:t>Common RRC parameter for entry and exit condition (for OOK-based LR)</w:t>
            </w:r>
            <w:r>
              <w:rPr>
                <w:rFonts w:eastAsia="Malgun Gothic"/>
                <w:sz w:val="20"/>
                <w:szCs w:val="20"/>
                <w:lang w:eastAsia="ko-KR"/>
              </w:rPr>
              <w:t xml:space="preserve"> could be enough. For now, it would be safer to include only one parameter and the name can be revised as “</w:t>
            </w:r>
            <w:proofErr w:type="spellStart"/>
            <w:r>
              <w:rPr>
                <w:rFonts w:eastAsia="Malgun Gothic"/>
                <w:sz w:val="20"/>
                <w:szCs w:val="20"/>
                <w:lang w:eastAsia="ko-KR"/>
              </w:rPr>
              <w:t>threshold_OOK</w:t>
            </w:r>
            <w:proofErr w:type="spellEnd"/>
            <w:r>
              <w:rPr>
                <w:rFonts w:eastAsia="Malgun Gothic"/>
                <w:sz w:val="20"/>
                <w:szCs w:val="20"/>
                <w:lang w:eastAsia="ko-KR"/>
              </w:rPr>
              <w:t>”.</w:t>
            </w:r>
          </w:p>
        </w:tc>
      </w:tr>
      <w:tr w:rsidR="004865AA" w:rsidRPr="00F57194" w14:paraId="3B02A421" w14:textId="77777777" w:rsidTr="000908F6">
        <w:trPr>
          <w:trHeight w:val="377"/>
        </w:trPr>
        <w:tc>
          <w:tcPr>
            <w:tcW w:w="1199" w:type="dxa"/>
          </w:tcPr>
          <w:p w14:paraId="4A232D98" w14:textId="4DFA6AC9"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42990E4A" w14:textId="1ADF84F0" w:rsidR="004865AA" w:rsidRPr="004E7411" w:rsidRDefault="004865AA" w:rsidP="004865AA">
            <w:pPr>
              <w:spacing w:before="120"/>
              <w:rPr>
                <w:sz w:val="20"/>
                <w:szCs w:val="20"/>
              </w:rPr>
            </w:pPr>
            <w:r>
              <w:rPr>
                <w:rFonts w:eastAsia="MS Mincho" w:hint="eastAsia"/>
                <w:sz w:val="20"/>
                <w:szCs w:val="20"/>
                <w:lang w:eastAsia="ja-JP"/>
              </w:rPr>
              <w:t>Y</w:t>
            </w:r>
          </w:p>
        </w:tc>
        <w:tc>
          <w:tcPr>
            <w:tcW w:w="6733" w:type="dxa"/>
          </w:tcPr>
          <w:p w14:paraId="04C60035" w14:textId="0BFBBA2A" w:rsidR="004865AA" w:rsidRPr="0065218F" w:rsidRDefault="004865AA" w:rsidP="004865AA">
            <w:pPr>
              <w:spacing w:before="120"/>
              <w:rPr>
                <w:rFonts w:eastAsia="Malgun Gothic"/>
                <w:sz w:val="20"/>
                <w:szCs w:val="20"/>
                <w:lang w:eastAsia="ko-KR"/>
              </w:rPr>
            </w:pPr>
            <w:r>
              <w:rPr>
                <w:rFonts w:eastAsia="MS Mincho" w:hint="eastAsia"/>
                <w:sz w:val="20"/>
                <w:szCs w:val="20"/>
                <w:lang w:eastAsia="ja-JP"/>
              </w:rPr>
              <w:t>At least for RAN1 perspective</w:t>
            </w:r>
          </w:p>
        </w:tc>
      </w:tr>
      <w:tr w:rsidR="008C6CCF" w:rsidRPr="00F57194" w14:paraId="582E210C" w14:textId="77777777" w:rsidTr="000908F6">
        <w:trPr>
          <w:trHeight w:val="377"/>
        </w:trPr>
        <w:tc>
          <w:tcPr>
            <w:tcW w:w="1199" w:type="dxa"/>
          </w:tcPr>
          <w:p w14:paraId="465686EC" w14:textId="29AA27C1" w:rsidR="008C6CCF" w:rsidRDefault="008C6CCF" w:rsidP="008C6CCF">
            <w:pPr>
              <w:spacing w:before="120"/>
              <w:rPr>
                <w:rFonts w:eastAsia="MS Mincho"/>
                <w:sz w:val="20"/>
                <w:szCs w:val="20"/>
                <w:lang w:eastAsia="ja-JP"/>
              </w:rPr>
            </w:pPr>
            <w:r>
              <w:rPr>
                <w:rFonts w:eastAsia="MS Mincho"/>
                <w:sz w:val="20"/>
                <w:szCs w:val="20"/>
                <w:lang w:eastAsia="ja-JP"/>
              </w:rPr>
              <w:t>Ericsson1</w:t>
            </w:r>
          </w:p>
        </w:tc>
        <w:tc>
          <w:tcPr>
            <w:tcW w:w="1206" w:type="dxa"/>
          </w:tcPr>
          <w:p w14:paraId="0082F2C4" w14:textId="77777777" w:rsidR="008C6CCF" w:rsidRDefault="008C6CCF" w:rsidP="008C6CCF">
            <w:pPr>
              <w:spacing w:before="120"/>
              <w:rPr>
                <w:rFonts w:eastAsia="MS Mincho"/>
                <w:sz w:val="20"/>
                <w:szCs w:val="20"/>
                <w:lang w:eastAsia="ja-JP"/>
              </w:rPr>
            </w:pPr>
          </w:p>
        </w:tc>
        <w:tc>
          <w:tcPr>
            <w:tcW w:w="6733" w:type="dxa"/>
          </w:tcPr>
          <w:p w14:paraId="3AA7F350" w14:textId="1064D219" w:rsidR="008C6CCF" w:rsidRDefault="008C6CCF" w:rsidP="008C6CCF">
            <w:pPr>
              <w:spacing w:before="120"/>
              <w:rPr>
                <w:rFonts w:eastAsia="MS Mincho"/>
                <w:sz w:val="20"/>
                <w:szCs w:val="20"/>
                <w:lang w:eastAsia="ja-JP"/>
              </w:rPr>
            </w:pPr>
            <w:r>
              <w:rPr>
                <w:sz w:val="20"/>
                <w:szCs w:val="20"/>
              </w:rPr>
              <w:t>Can leave this to RAN2?  If not, prefer to keep FFS for now and come back later so that we can check with RAN</w:t>
            </w:r>
            <w:proofErr w:type="gramStart"/>
            <w:r>
              <w:rPr>
                <w:sz w:val="20"/>
                <w:szCs w:val="20"/>
              </w:rPr>
              <w:t>2..</w:t>
            </w:r>
            <w:proofErr w:type="gramEnd"/>
          </w:p>
        </w:tc>
      </w:tr>
    </w:tbl>
    <w:p w14:paraId="40E2B317" w14:textId="25F70F4B" w:rsidR="003C2058" w:rsidRPr="000908F6" w:rsidRDefault="003C2058" w:rsidP="00351F74">
      <w:pPr>
        <w:pStyle w:val="a0"/>
        <w:rPr>
          <w:rFonts w:eastAsia="宋体"/>
          <w:lang w:eastAsia="zh-CN"/>
        </w:rPr>
      </w:pPr>
    </w:p>
    <w:p w14:paraId="12127B1A" w14:textId="6A095987" w:rsidR="003C2058" w:rsidRDefault="003C2058" w:rsidP="00351F74">
      <w:pPr>
        <w:pStyle w:val="a0"/>
        <w:rPr>
          <w:rFonts w:eastAsia="宋体"/>
          <w:lang w:eastAsia="zh-CN"/>
        </w:rPr>
      </w:pPr>
    </w:p>
    <w:p w14:paraId="03BC7C05" w14:textId="77777777" w:rsidR="003C2058" w:rsidRDefault="003C2058" w:rsidP="00351F74">
      <w:pPr>
        <w:pStyle w:val="a0"/>
        <w:rPr>
          <w:rFonts w:eastAsia="宋体"/>
          <w:lang w:eastAsia="zh-CN"/>
        </w:rPr>
      </w:pPr>
    </w:p>
    <w:tbl>
      <w:tblPr>
        <w:tblW w:w="22900" w:type="dxa"/>
        <w:tblLook w:val="04A0" w:firstRow="1" w:lastRow="0" w:firstColumn="1" w:lastColumn="0" w:noHBand="0" w:noVBand="1"/>
      </w:tblPr>
      <w:tblGrid>
        <w:gridCol w:w="815"/>
        <w:gridCol w:w="1217"/>
        <w:gridCol w:w="1862"/>
        <w:gridCol w:w="1533"/>
        <w:gridCol w:w="939"/>
        <w:gridCol w:w="971"/>
        <w:gridCol w:w="990"/>
        <w:gridCol w:w="1999"/>
        <w:gridCol w:w="1207"/>
        <w:gridCol w:w="1983"/>
        <w:gridCol w:w="2474"/>
        <w:gridCol w:w="853"/>
        <w:gridCol w:w="1091"/>
        <w:gridCol w:w="1194"/>
        <w:gridCol w:w="2099"/>
        <w:gridCol w:w="1673"/>
      </w:tblGrid>
      <w:tr w:rsidR="003C2058" w:rsidRPr="000D043F" w14:paraId="538A8171"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4FA7012"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26AA51A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F0B822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78E0AF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482B2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EAC6D8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F3BA21"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C3839C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40DBDE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E3AC6F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F0DF14"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6AAF62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7B31C7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583F07"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76A6B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1BE5A227"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77AF890B"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394ACA3" w14:textId="401F835B"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lastRenderedPageBreak/>
              <w:t>1</w:t>
            </w:r>
            <w:r>
              <w:rPr>
                <w:rFonts w:ascii="Arial" w:eastAsia="等线" w:hAnsi="Arial" w:cs="Arial"/>
                <w:color w:val="181818"/>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79AFA1DC" w14:textId="4B13B857"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1E15B0C" w14:textId="178493D1"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IDLE/INACTIVE modes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D6ECB61"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E7D10EB"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EFEE88D"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42C599D"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476C78E" w14:textId="0A75FA90"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Eixt_condition_OOK</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BD2859A" w14:textId="651F77C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65C37D2" w14:textId="11239C41"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Eixt_condition_OOK</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AD622B7" w14:textId="6AC59C87"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Configure the exit condition for LP-WUS monitoring for OOK based LR type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3FEC5DC" w14:textId="7F7DED64"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FF95AAB" w14:textId="7EA60A1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C18327B" w14:textId="4E70C8E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75562CA" w14:textId="33511B3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61BBAB82" w14:textId="0B65F09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24295DA3" w14:textId="0C25BCCF"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14: Please provide your comment on the RRC parameter above.</w:t>
      </w:r>
    </w:p>
    <w:tbl>
      <w:tblPr>
        <w:tblStyle w:val="af7"/>
        <w:tblW w:w="9138" w:type="dxa"/>
        <w:tblLook w:val="04A0" w:firstRow="1" w:lastRow="0" w:firstColumn="1" w:lastColumn="0" w:noHBand="0" w:noVBand="1"/>
      </w:tblPr>
      <w:tblGrid>
        <w:gridCol w:w="1199"/>
        <w:gridCol w:w="1206"/>
        <w:gridCol w:w="6733"/>
      </w:tblGrid>
      <w:tr w:rsidR="003C2058" w:rsidRPr="004E7411" w14:paraId="6F06B2F3" w14:textId="77777777" w:rsidTr="003A707B">
        <w:trPr>
          <w:trHeight w:val="627"/>
        </w:trPr>
        <w:tc>
          <w:tcPr>
            <w:tcW w:w="1199" w:type="dxa"/>
          </w:tcPr>
          <w:p w14:paraId="61FA0CC1" w14:textId="77777777" w:rsidR="003C2058" w:rsidRPr="004E7411" w:rsidRDefault="003C205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0C84073"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2D5D4AAE"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5AFF61B3" w14:textId="77777777" w:rsidTr="003A707B">
        <w:trPr>
          <w:trHeight w:val="377"/>
        </w:trPr>
        <w:tc>
          <w:tcPr>
            <w:tcW w:w="1199" w:type="dxa"/>
          </w:tcPr>
          <w:p w14:paraId="6F0C07E4" w14:textId="45D148CF"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3B979A28" w14:textId="08E314AE"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4201D2C3" w14:textId="77777777" w:rsidR="00EE1150" w:rsidRPr="004E7411" w:rsidRDefault="00EE1150" w:rsidP="00EE1150">
            <w:pPr>
              <w:spacing w:before="120"/>
              <w:rPr>
                <w:sz w:val="20"/>
                <w:szCs w:val="20"/>
              </w:rPr>
            </w:pPr>
          </w:p>
        </w:tc>
      </w:tr>
      <w:tr w:rsidR="003C2058" w:rsidRPr="004E7411" w14:paraId="21F1587A" w14:textId="77777777" w:rsidTr="003A707B">
        <w:trPr>
          <w:trHeight w:val="377"/>
        </w:trPr>
        <w:tc>
          <w:tcPr>
            <w:tcW w:w="1199" w:type="dxa"/>
          </w:tcPr>
          <w:p w14:paraId="1253E839" w14:textId="619C9217" w:rsidR="003C2058" w:rsidRPr="004E7411" w:rsidRDefault="00C80CD7" w:rsidP="003A707B">
            <w:pPr>
              <w:spacing w:before="120"/>
              <w:rPr>
                <w:sz w:val="20"/>
                <w:szCs w:val="20"/>
              </w:rPr>
            </w:pPr>
            <w:r>
              <w:rPr>
                <w:sz w:val="20"/>
                <w:szCs w:val="20"/>
              </w:rPr>
              <w:t>Nokia1</w:t>
            </w:r>
          </w:p>
        </w:tc>
        <w:tc>
          <w:tcPr>
            <w:tcW w:w="1206" w:type="dxa"/>
          </w:tcPr>
          <w:p w14:paraId="38007E2B" w14:textId="2B1F54A7" w:rsidR="003C2058" w:rsidRPr="004E7411" w:rsidRDefault="00C81D40" w:rsidP="003A707B">
            <w:pPr>
              <w:spacing w:before="120"/>
              <w:rPr>
                <w:sz w:val="20"/>
                <w:szCs w:val="20"/>
              </w:rPr>
            </w:pPr>
            <w:r>
              <w:rPr>
                <w:sz w:val="20"/>
                <w:szCs w:val="20"/>
              </w:rPr>
              <w:t>[Maybe]</w:t>
            </w:r>
          </w:p>
        </w:tc>
        <w:tc>
          <w:tcPr>
            <w:tcW w:w="6733" w:type="dxa"/>
          </w:tcPr>
          <w:p w14:paraId="05F4F896" w14:textId="40ECF11A" w:rsidR="003C2058" w:rsidRPr="004E7411" w:rsidRDefault="00C80CD7" w:rsidP="003A707B">
            <w:pPr>
              <w:spacing w:before="120"/>
              <w:rPr>
                <w:sz w:val="20"/>
                <w:szCs w:val="20"/>
              </w:rPr>
            </w:pPr>
            <w:r>
              <w:rPr>
                <w:sz w:val="20"/>
                <w:szCs w:val="20"/>
              </w:rPr>
              <w:t>‘</w:t>
            </w:r>
            <w:proofErr w:type="spellStart"/>
            <w:r>
              <w:rPr>
                <w:sz w:val="20"/>
                <w:szCs w:val="20"/>
              </w:rPr>
              <w:t>E</w:t>
            </w:r>
            <w:r w:rsidRPr="00C80CD7">
              <w:rPr>
                <w:color w:val="FF0000"/>
                <w:sz w:val="20"/>
                <w:szCs w:val="20"/>
                <w:u w:val="single"/>
              </w:rPr>
              <w:t>xi</w:t>
            </w:r>
            <w:r>
              <w:rPr>
                <w:sz w:val="20"/>
                <w:szCs w:val="20"/>
              </w:rPr>
              <w:t>t_condition</w:t>
            </w:r>
            <w:proofErr w:type="spellEnd"/>
            <w:r>
              <w:rPr>
                <w:sz w:val="20"/>
                <w:szCs w:val="20"/>
              </w:rPr>
              <w:t>’. As noted above, could also be left for RAN2</w:t>
            </w:r>
          </w:p>
        </w:tc>
      </w:tr>
      <w:tr w:rsidR="00630176" w:rsidRPr="004E7411" w14:paraId="49A5024F" w14:textId="77777777" w:rsidTr="003A707B">
        <w:trPr>
          <w:trHeight w:val="377"/>
        </w:trPr>
        <w:tc>
          <w:tcPr>
            <w:tcW w:w="1199" w:type="dxa"/>
          </w:tcPr>
          <w:p w14:paraId="42DC0CD2" w14:textId="130EC658"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0EE4BF97" w14:textId="38DBE8BF"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7896BB86" w14:textId="77777777" w:rsidR="00630176" w:rsidRPr="004E7411" w:rsidRDefault="00630176" w:rsidP="00630176">
            <w:pPr>
              <w:spacing w:before="120"/>
              <w:rPr>
                <w:sz w:val="20"/>
                <w:szCs w:val="20"/>
              </w:rPr>
            </w:pPr>
          </w:p>
        </w:tc>
      </w:tr>
      <w:tr w:rsidR="000908F6" w:rsidRPr="004E7411" w14:paraId="0B3B47DE" w14:textId="77777777" w:rsidTr="000908F6">
        <w:trPr>
          <w:trHeight w:val="377"/>
        </w:trPr>
        <w:tc>
          <w:tcPr>
            <w:tcW w:w="1199" w:type="dxa"/>
          </w:tcPr>
          <w:p w14:paraId="5315B6CF" w14:textId="77777777" w:rsidR="000908F6" w:rsidRPr="004E7411" w:rsidRDefault="000908F6" w:rsidP="003A707B">
            <w:pPr>
              <w:spacing w:before="120"/>
              <w:rPr>
                <w:sz w:val="20"/>
                <w:szCs w:val="20"/>
              </w:rPr>
            </w:pPr>
            <w:r>
              <w:rPr>
                <w:rFonts w:eastAsia="Malgun Gothic" w:hint="eastAsia"/>
                <w:sz w:val="20"/>
                <w:szCs w:val="20"/>
                <w:lang w:eastAsia="ko-KR"/>
              </w:rPr>
              <w:t>L</w:t>
            </w:r>
            <w:r>
              <w:rPr>
                <w:rFonts w:eastAsia="Malgun Gothic"/>
                <w:sz w:val="20"/>
                <w:szCs w:val="20"/>
                <w:lang w:eastAsia="ko-KR"/>
              </w:rPr>
              <w:t>GE</w:t>
            </w:r>
          </w:p>
        </w:tc>
        <w:tc>
          <w:tcPr>
            <w:tcW w:w="1206" w:type="dxa"/>
          </w:tcPr>
          <w:p w14:paraId="0313159E" w14:textId="77777777" w:rsidR="000908F6" w:rsidRPr="004E7411" w:rsidRDefault="000908F6" w:rsidP="003A707B">
            <w:pPr>
              <w:spacing w:before="120"/>
              <w:rPr>
                <w:sz w:val="20"/>
                <w:szCs w:val="20"/>
              </w:rPr>
            </w:pPr>
          </w:p>
        </w:tc>
        <w:tc>
          <w:tcPr>
            <w:tcW w:w="6733" w:type="dxa"/>
          </w:tcPr>
          <w:p w14:paraId="0E310FE4" w14:textId="77777777" w:rsidR="000908F6" w:rsidRPr="004E7411" w:rsidRDefault="000908F6" w:rsidP="003A707B">
            <w:pPr>
              <w:spacing w:before="120"/>
              <w:rPr>
                <w:sz w:val="20"/>
                <w:szCs w:val="20"/>
              </w:rPr>
            </w:pPr>
            <w:r w:rsidRPr="0065218F">
              <w:rPr>
                <w:rFonts w:eastAsia="Malgun Gothic"/>
                <w:sz w:val="20"/>
                <w:szCs w:val="20"/>
                <w:lang w:eastAsia="ko-KR"/>
              </w:rPr>
              <w:t>Common RRC parameter for entry and exit condition (for OOK-based LR)</w:t>
            </w:r>
            <w:r>
              <w:rPr>
                <w:rFonts w:eastAsia="Malgun Gothic"/>
                <w:sz w:val="20"/>
                <w:szCs w:val="20"/>
                <w:lang w:eastAsia="ko-KR"/>
              </w:rPr>
              <w:t xml:space="preserve"> could be enough. For now, it would be safer to include only one parameter and the name can be revised as “</w:t>
            </w:r>
            <w:proofErr w:type="spellStart"/>
            <w:r>
              <w:rPr>
                <w:rFonts w:eastAsia="Malgun Gothic"/>
                <w:sz w:val="20"/>
                <w:szCs w:val="20"/>
                <w:lang w:eastAsia="ko-KR"/>
              </w:rPr>
              <w:t>threshold_OOK</w:t>
            </w:r>
            <w:proofErr w:type="spellEnd"/>
            <w:r>
              <w:rPr>
                <w:rFonts w:eastAsia="Malgun Gothic"/>
                <w:sz w:val="20"/>
                <w:szCs w:val="20"/>
                <w:lang w:eastAsia="ko-KR"/>
              </w:rPr>
              <w:t>”.</w:t>
            </w:r>
          </w:p>
        </w:tc>
      </w:tr>
      <w:tr w:rsidR="004865AA" w:rsidRPr="004E7411" w14:paraId="26038E22" w14:textId="77777777" w:rsidTr="000908F6">
        <w:trPr>
          <w:trHeight w:val="377"/>
        </w:trPr>
        <w:tc>
          <w:tcPr>
            <w:tcW w:w="1199" w:type="dxa"/>
          </w:tcPr>
          <w:p w14:paraId="406BFDE9" w14:textId="5E8EB5E1"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09F89B0E" w14:textId="23E45D85" w:rsidR="004865AA" w:rsidRPr="004E7411" w:rsidRDefault="004865AA" w:rsidP="004865AA">
            <w:pPr>
              <w:spacing w:before="120"/>
              <w:rPr>
                <w:sz w:val="20"/>
                <w:szCs w:val="20"/>
              </w:rPr>
            </w:pPr>
            <w:r>
              <w:rPr>
                <w:rFonts w:eastAsia="MS Mincho" w:hint="eastAsia"/>
                <w:sz w:val="20"/>
                <w:szCs w:val="20"/>
                <w:lang w:eastAsia="ja-JP"/>
              </w:rPr>
              <w:t>Y</w:t>
            </w:r>
          </w:p>
        </w:tc>
        <w:tc>
          <w:tcPr>
            <w:tcW w:w="6733" w:type="dxa"/>
          </w:tcPr>
          <w:p w14:paraId="21611F89" w14:textId="0AE4768F" w:rsidR="004865AA" w:rsidRPr="0065218F" w:rsidRDefault="004865AA" w:rsidP="004865AA">
            <w:pPr>
              <w:spacing w:before="120"/>
              <w:rPr>
                <w:rFonts w:eastAsia="Malgun Gothic"/>
                <w:sz w:val="20"/>
                <w:szCs w:val="20"/>
                <w:lang w:eastAsia="ko-KR"/>
              </w:rPr>
            </w:pPr>
            <w:r>
              <w:rPr>
                <w:rFonts w:eastAsia="MS Mincho" w:hint="eastAsia"/>
                <w:sz w:val="20"/>
                <w:szCs w:val="20"/>
                <w:lang w:eastAsia="ja-JP"/>
              </w:rPr>
              <w:t>At least for RAN1 perspective</w:t>
            </w:r>
          </w:p>
        </w:tc>
      </w:tr>
      <w:tr w:rsidR="00C4693B" w:rsidRPr="00F57194" w14:paraId="7543DC0A" w14:textId="77777777" w:rsidTr="003A707B">
        <w:trPr>
          <w:trHeight w:val="377"/>
        </w:trPr>
        <w:tc>
          <w:tcPr>
            <w:tcW w:w="1199" w:type="dxa"/>
          </w:tcPr>
          <w:p w14:paraId="2880585F" w14:textId="77777777" w:rsidR="00C4693B" w:rsidRDefault="00C4693B" w:rsidP="003A707B">
            <w:pPr>
              <w:spacing w:before="120"/>
              <w:rPr>
                <w:rFonts w:eastAsia="MS Mincho"/>
                <w:sz w:val="20"/>
                <w:szCs w:val="20"/>
                <w:lang w:eastAsia="ja-JP"/>
              </w:rPr>
            </w:pPr>
            <w:r>
              <w:rPr>
                <w:rFonts w:eastAsia="MS Mincho"/>
                <w:sz w:val="20"/>
                <w:szCs w:val="20"/>
                <w:lang w:eastAsia="ja-JP"/>
              </w:rPr>
              <w:t>Ericsson1</w:t>
            </w:r>
          </w:p>
        </w:tc>
        <w:tc>
          <w:tcPr>
            <w:tcW w:w="1206" w:type="dxa"/>
          </w:tcPr>
          <w:p w14:paraId="5ECAF972" w14:textId="77777777" w:rsidR="00C4693B" w:rsidRDefault="00C4693B" w:rsidP="003A707B">
            <w:pPr>
              <w:spacing w:before="120"/>
              <w:rPr>
                <w:rFonts w:eastAsia="MS Mincho"/>
                <w:sz w:val="20"/>
                <w:szCs w:val="20"/>
                <w:lang w:eastAsia="ja-JP"/>
              </w:rPr>
            </w:pPr>
          </w:p>
        </w:tc>
        <w:tc>
          <w:tcPr>
            <w:tcW w:w="6733" w:type="dxa"/>
          </w:tcPr>
          <w:p w14:paraId="2BD06873" w14:textId="77777777" w:rsidR="00C4693B" w:rsidRDefault="00C4693B" w:rsidP="003A707B">
            <w:pPr>
              <w:spacing w:before="120"/>
              <w:rPr>
                <w:rFonts w:eastAsia="MS Mincho"/>
                <w:sz w:val="20"/>
                <w:szCs w:val="20"/>
                <w:lang w:eastAsia="ja-JP"/>
              </w:rPr>
            </w:pPr>
            <w:r>
              <w:rPr>
                <w:sz w:val="20"/>
                <w:szCs w:val="20"/>
              </w:rPr>
              <w:t>Can leave this to RAN2?  If not, prefer to keep FFS for now and come back later so that we can check with RAN</w:t>
            </w:r>
            <w:proofErr w:type="gramStart"/>
            <w:r>
              <w:rPr>
                <w:sz w:val="20"/>
                <w:szCs w:val="20"/>
              </w:rPr>
              <w:t>2..</w:t>
            </w:r>
            <w:proofErr w:type="gramEnd"/>
          </w:p>
        </w:tc>
      </w:tr>
    </w:tbl>
    <w:p w14:paraId="7596533E" w14:textId="2B06D3E5" w:rsidR="00EE4709" w:rsidRPr="000908F6" w:rsidRDefault="00EE4709" w:rsidP="00351F74">
      <w:pPr>
        <w:pStyle w:val="a0"/>
        <w:rPr>
          <w:rFonts w:eastAsia="宋体"/>
          <w:lang w:eastAsia="zh-CN"/>
        </w:rPr>
      </w:pPr>
    </w:p>
    <w:tbl>
      <w:tblPr>
        <w:tblW w:w="22900" w:type="dxa"/>
        <w:tblLook w:val="04A0" w:firstRow="1" w:lastRow="0" w:firstColumn="1" w:lastColumn="0" w:noHBand="0" w:noVBand="1"/>
      </w:tblPr>
      <w:tblGrid>
        <w:gridCol w:w="802"/>
        <w:gridCol w:w="1217"/>
        <w:gridCol w:w="1807"/>
        <w:gridCol w:w="1519"/>
        <w:gridCol w:w="939"/>
        <w:gridCol w:w="952"/>
        <w:gridCol w:w="963"/>
        <w:gridCol w:w="2192"/>
        <w:gridCol w:w="1191"/>
        <w:gridCol w:w="2179"/>
        <w:gridCol w:w="2364"/>
        <w:gridCol w:w="840"/>
        <w:gridCol w:w="1062"/>
        <w:gridCol w:w="1165"/>
        <w:gridCol w:w="2035"/>
        <w:gridCol w:w="1673"/>
      </w:tblGrid>
      <w:tr w:rsidR="003C2058" w:rsidRPr="000D043F" w14:paraId="67D56FBD"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3B08AAD4"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568E5BF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E6BABA3"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3A464ED"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4C0DAB4"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592CF94"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C3256B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2350DA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858DC50"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08C87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FFEA00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4DBB2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11B11F"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4C49F9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62B5FEF"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790C4C3B"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0980FF12"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22C8CB1" w14:textId="7B1E3F95"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21E0C6A" w14:textId="410E935A"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5CEF522" w14:textId="5F74EDB1"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IDLE/INACTIVE modes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F9EF3C8"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FFB416F"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50A09E1"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D29CC50"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78FEF28" w14:textId="6B52B5A2"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Entry_condition_OFDM</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7D6A00E" w14:textId="5C844BFA"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FC720B6" w14:textId="382C3C56"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Entry_condition_OFDM</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53EC7F8" w14:textId="49CFBB36"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Configure the entry condition for LP-WUS monitoring for OFDM based LR type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48A7DD8" w14:textId="61B7708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00A679D" w14:textId="35EAD2CF"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A35C8F4" w14:textId="5AB57681"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C6B0717" w14:textId="7B7FD64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70FBDE03" w14:textId="1CAB1782"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34C61142" w14:textId="3C00F78D"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15: Please provide your comment on the RRC parameter above.</w:t>
      </w:r>
    </w:p>
    <w:tbl>
      <w:tblPr>
        <w:tblStyle w:val="af7"/>
        <w:tblW w:w="9138" w:type="dxa"/>
        <w:tblLook w:val="04A0" w:firstRow="1" w:lastRow="0" w:firstColumn="1" w:lastColumn="0" w:noHBand="0" w:noVBand="1"/>
      </w:tblPr>
      <w:tblGrid>
        <w:gridCol w:w="1199"/>
        <w:gridCol w:w="1206"/>
        <w:gridCol w:w="6733"/>
      </w:tblGrid>
      <w:tr w:rsidR="003C2058" w:rsidRPr="004E7411" w14:paraId="3F3ED18E" w14:textId="77777777" w:rsidTr="003A707B">
        <w:trPr>
          <w:trHeight w:val="627"/>
        </w:trPr>
        <w:tc>
          <w:tcPr>
            <w:tcW w:w="1199" w:type="dxa"/>
          </w:tcPr>
          <w:p w14:paraId="2D90E1E7" w14:textId="77777777" w:rsidR="003C2058" w:rsidRPr="004E7411" w:rsidRDefault="003C205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2A3714FD"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1E2CFEFC"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4C808DDA" w14:textId="77777777" w:rsidTr="003A707B">
        <w:trPr>
          <w:trHeight w:val="377"/>
        </w:trPr>
        <w:tc>
          <w:tcPr>
            <w:tcW w:w="1199" w:type="dxa"/>
          </w:tcPr>
          <w:p w14:paraId="67F9FD6A" w14:textId="1C346250"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7C7BBAA0" w14:textId="20AC5435"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31B37447" w14:textId="77777777" w:rsidR="00EE1150" w:rsidRPr="004E7411" w:rsidRDefault="00EE1150" w:rsidP="00EE1150">
            <w:pPr>
              <w:spacing w:before="120"/>
              <w:rPr>
                <w:sz w:val="20"/>
                <w:szCs w:val="20"/>
              </w:rPr>
            </w:pPr>
          </w:p>
        </w:tc>
      </w:tr>
      <w:tr w:rsidR="003C2058" w:rsidRPr="004E7411" w14:paraId="35C5386A" w14:textId="77777777" w:rsidTr="003A707B">
        <w:trPr>
          <w:trHeight w:val="377"/>
        </w:trPr>
        <w:tc>
          <w:tcPr>
            <w:tcW w:w="1199" w:type="dxa"/>
          </w:tcPr>
          <w:p w14:paraId="7ACEB7AA" w14:textId="110A3CA0" w:rsidR="003C2058" w:rsidRPr="004E7411" w:rsidRDefault="00C81D40" w:rsidP="003A707B">
            <w:pPr>
              <w:spacing w:before="120"/>
              <w:rPr>
                <w:sz w:val="20"/>
                <w:szCs w:val="20"/>
              </w:rPr>
            </w:pPr>
            <w:r>
              <w:rPr>
                <w:sz w:val="20"/>
                <w:szCs w:val="20"/>
              </w:rPr>
              <w:t>Nokia1</w:t>
            </w:r>
          </w:p>
        </w:tc>
        <w:tc>
          <w:tcPr>
            <w:tcW w:w="1206" w:type="dxa"/>
          </w:tcPr>
          <w:p w14:paraId="6768DBEF" w14:textId="6BFF5C43" w:rsidR="003C2058" w:rsidRPr="004E7411" w:rsidRDefault="00C81D40" w:rsidP="003A707B">
            <w:pPr>
              <w:spacing w:before="120"/>
              <w:rPr>
                <w:sz w:val="20"/>
                <w:szCs w:val="20"/>
              </w:rPr>
            </w:pPr>
            <w:r>
              <w:rPr>
                <w:sz w:val="20"/>
                <w:szCs w:val="20"/>
              </w:rPr>
              <w:t>[Maybe]</w:t>
            </w:r>
          </w:p>
        </w:tc>
        <w:tc>
          <w:tcPr>
            <w:tcW w:w="6733" w:type="dxa"/>
          </w:tcPr>
          <w:p w14:paraId="3CCA3E4F" w14:textId="598F3670" w:rsidR="003C2058" w:rsidRPr="004E7411" w:rsidRDefault="00C81D40" w:rsidP="003A707B">
            <w:pPr>
              <w:spacing w:before="120"/>
              <w:rPr>
                <w:sz w:val="20"/>
                <w:szCs w:val="20"/>
              </w:rPr>
            </w:pPr>
            <w:r>
              <w:rPr>
                <w:sz w:val="20"/>
                <w:szCs w:val="20"/>
              </w:rPr>
              <w:t>As noted above, could also be left for RAN2</w:t>
            </w:r>
          </w:p>
        </w:tc>
      </w:tr>
      <w:tr w:rsidR="00630176" w:rsidRPr="004E7411" w14:paraId="0B3C6397" w14:textId="77777777" w:rsidTr="003A707B">
        <w:trPr>
          <w:trHeight w:val="377"/>
        </w:trPr>
        <w:tc>
          <w:tcPr>
            <w:tcW w:w="1199" w:type="dxa"/>
          </w:tcPr>
          <w:p w14:paraId="6A11FA92" w14:textId="531EA5CA" w:rsidR="00630176" w:rsidRPr="004E7411" w:rsidRDefault="00630176" w:rsidP="00630176">
            <w:pPr>
              <w:spacing w:before="120"/>
              <w:rPr>
                <w:sz w:val="20"/>
                <w:szCs w:val="20"/>
              </w:rPr>
            </w:pPr>
            <w:r>
              <w:rPr>
                <w:rFonts w:eastAsiaTheme="minorEastAsia"/>
                <w:sz w:val="20"/>
                <w:szCs w:val="20"/>
                <w:lang w:eastAsia="zh-CN"/>
              </w:rPr>
              <w:t xml:space="preserve">Samsung </w:t>
            </w:r>
          </w:p>
        </w:tc>
        <w:tc>
          <w:tcPr>
            <w:tcW w:w="1206" w:type="dxa"/>
          </w:tcPr>
          <w:p w14:paraId="4EC6987E" w14:textId="77777777" w:rsidR="00630176" w:rsidRPr="004E7411" w:rsidRDefault="00630176" w:rsidP="00630176">
            <w:pPr>
              <w:spacing w:before="120"/>
              <w:rPr>
                <w:sz w:val="20"/>
                <w:szCs w:val="20"/>
              </w:rPr>
            </w:pPr>
          </w:p>
        </w:tc>
        <w:tc>
          <w:tcPr>
            <w:tcW w:w="6733" w:type="dxa"/>
          </w:tcPr>
          <w:p w14:paraId="33D4F15E" w14:textId="59CB13D1" w:rsidR="00630176" w:rsidRPr="004E7411" w:rsidRDefault="00630176" w:rsidP="00630176">
            <w:pPr>
              <w:spacing w:before="120"/>
              <w:rPr>
                <w:sz w:val="20"/>
                <w:szCs w:val="20"/>
              </w:rPr>
            </w:pPr>
            <w:r>
              <w:rPr>
                <w:rFonts w:eastAsiaTheme="minorEastAsia"/>
                <w:sz w:val="20"/>
                <w:szCs w:val="20"/>
                <w:lang w:eastAsia="zh-CN"/>
              </w:rPr>
              <w:t xml:space="preserve">Same </w:t>
            </w:r>
            <w:proofErr w:type="spellStart"/>
            <w:r>
              <w:rPr>
                <w:rFonts w:eastAsiaTheme="minorEastAsia"/>
                <w:sz w:val="20"/>
                <w:szCs w:val="20"/>
                <w:lang w:eastAsia="zh-CN"/>
              </w:rPr>
              <w:t>conments</w:t>
            </w:r>
            <w:proofErr w:type="spellEnd"/>
            <w:r>
              <w:rPr>
                <w:rFonts w:eastAsiaTheme="minorEastAsia"/>
                <w:sz w:val="20"/>
                <w:szCs w:val="20"/>
                <w:lang w:eastAsia="zh-CN"/>
              </w:rPr>
              <w:t xml:space="preserve"> with Q13</w:t>
            </w:r>
          </w:p>
        </w:tc>
      </w:tr>
      <w:tr w:rsidR="000908F6" w:rsidRPr="004E7411" w14:paraId="43E41861" w14:textId="77777777" w:rsidTr="000908F6">
        <w:trPr>
          <w:trHeight w:val="377"/>
        </w:trPr>
        <w:tc>
          <w:tcPr>
            <w:tcW w:w="1199" w:type="dxa"/>
          </w:tcPr>
          <w:p w14:paraId="2137A229" w14:textId="77777777" w:rsidR="000908F6" w:rsidRPr="004E7411" w:rsidRDefault="000908F6" w:rsidP="003A707B">
            <w:pPr>
              <w:spacing w:before="120"/>
              <w:rPr>
                <w:sz w:val="20"/>
                <w:szCs w:val="20"/>
              </w:rPr>
            </w:pPr>
            <w:r>
              <w:rPr>
                <w:rFonts w:eastAsia="Malgun Gothic" w:hint="eastAsia"/>
                <w:sz w:val="20"/>
                <w:szCs w:val="20"/>
                <w:lang w:eastAsia="ko-KR"/>
              </w:rPr>
              <w:t>L</w:t>
            </w:r>
            <w:r>
              <w:rPr>
                <w:rFonts w:eastAsia="Malgun Gothic"/>
                <w:sz w:val="20"/>
                <w:szCs w:val="20"/>
                <w:lang w:eastAsia="ko-KR"/>
              </w:rPr>
              <w:t>GE</w:t>
            </w:r>
          </w:p>
        </w:tc>
        <w:tc>
          <w:tcPr>
            <w:tcW w:w="1206" w:type="dxa"/>
          </w:tcPr>
          <w:p w14:paraId="6E54CC85" w14:textId="77777777" w:rsidR="000908F6" w:rsidRPr="004E7411" w:rsidRDefault="000908F6" w:rsidP="003A707B">
            <w:pPr>
              <w:spacing w:before="120"/>
              <w:rPr>
                <w:sz w:val="20"/>
                <w:szCs w:val="20"/>
              </w:rPr>
            </w:pPr>
          </w:p>
        </w:tc>
        <w:tc>
          <w:tcPr>
            <w:tcW w:w="6733" w:type="dxa"/>
          </w:tcPr>
          <w:p w14:paraId="4636EB0C" w14:textId="77777777" w:rsidR="000908F6" w:rsidRPr="004E7411" w:rsidRDefault="000908F6" w:rsidP="003A707B">
            <w:pPr>
              <w:spacing w:before="120"/>
              <w:rPr>
                <w:sz w:val="20"/>
                <w:szCs w:val="20"/>
              </w:rPr>
            </w:pPr>
            <w:r w:rsidRPr="00B406EF">
              <w:rPr>
                <w:rFonts w:eastAsia="Malgun Gothic"/>
                <w:sz w:val="20"/>
                <w:szCs w:val="20"/>
                <w:lang w:eastAsia="ko-KR"/>
              </w:rPr>
              <w:t>Common RRC parameter for entry and exit condition (for OFDM-based LR) could</w:t>
            </w:r>
            <w:r>
              <w:rPr>
                <w:rFonts w:eastAsia="Malgun Gothic"/>
                <w:sz w:val="20"/>
                <w:szCs w:val="20"/>
                <w:lang w:eastAsia="ko-KR"/>
              </w:rPr>
              <w:t xml:space="preserve"> be enough. For now, it would be safer to include only one parameter and the name can be revised as “</w:t>
            </w:r>
            <w:proofErr w:type="spellStart"/>
            <w:r>
              <w:rPr>
                <w:rFonts w:eastAsia="Malgun Gothic"/>
                <w:sz w:val="20"/>
                <w:szCs w:val="20"/>
                <w:lang w:eastAsia="ko-KR"/>
              </w:rPr>
              <w:t>threshold_OFDM</w:t>
            </w:r>
            <w:proofErr w:type="spellEnd"/>
            <w:r>
              <w:rPr>
                <w:rFonts w:eastAsia="Malgun Gothic"/>
                <w:sz w:val="20"/>
                <w:szCs w:val="20"/>
                <w:lang w:eastAsia="ko-KR"/>
              </w:rPr>
              <w:t>”.</w:t>
            </w:r>
          </w:p>
        </w:tc>
      </w:tr>
      <w:tr w:rsidR="004865AA" w:rsidRPr="004E7411" w14:paraId="3A0050B9" w14:textId="77777777" w:rsidTr="000908F6">
        <w:trPr>
          <w:trHeight w:val="377"/>
        </w:trPr>
        <w:tc>
          <w:tcPr>
            <w:tcW w:w="1199" w:type="dxa"/>
          </w:tcPr>
          <w:p w14:paraId="4351001A" w14:textId="760B5615"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157DC309" w14:textId="2BF24902" w:rsidR="004865AA" w:rsidRPr="004E7411" w:rsidRDefault="004865AA" w:rsidP="004865AA">
            <w:pPr>
              <w:spacing w:before="120"/>
              <w:rPr>
                <w:sz w:val="20"/>
                <w:szCs w:val="20"/>
              </w:rPr>
            </w:pPr>
            <w:r>
              <w:rPr>
                <w:rFonts w:eastAsia="MS Mincho" w:hint="eastAsia"/>
                <w:sz w:val="20"/>
                <w:szCs w:val="20"/>
                <w:lang w:eastAsia="ja-JP"/>
              </w:rPr>
              <w:t>Y</w:t>
            </w:r>
          </w:p>
        </w:tc>
        <w:tc>
          <w:tcPr>
            <w:tcW w:w="6733" w:type="dxa"/>
          </w:tcPr>
          <w:p w14:paraId="14AFDEBA" w14:textId="08E7A26E" w:rsidR="004865AA" w:rsidRPr="00B406EF" w:rsidRDefault="004865AA" w:rsidP="004865AA">
            <w:pPr>
              <w:spacing w:before="120"/>
              <w:rPr>
                <w:rFonts w:eastAsia="Malgun Gothic"/>
                <w:sz w:val="20"/>
                <w:szCs w:val="20"/>
                <w:lang w:eastAsia="ko-KR"/>
              </w:rPr>
            </w:pPr>
            <w:r>
              <w:rPr>
                <w:rFonts w:eastAsia="MS Mincho" w:hint="eastAsia"/>
                <w:sz w:val="20"/>
                <w:szCs w:val="20"/>
                <w:lang w:eastAsia="ja-JP"/>
              </w:rPr>
              <w:t>At least for RAN1 perspective</w:t>
            </w:r>
          </w:p>
        </w:tc>
      </w:tr>
      <w:tr w:rsidR="00C4693B" w:rsidRPr="00F57194" w14:paraId="28026D4B" w14:textId="77777777" w:rsidTr="003A707B">
        <w:trPr>
          <w:trHeight w:val="377"/>
        </w:trPr>
        <w:tc>
          <w:tcPr>
            <w:tcW w:w="1199" w:type="dxa"/>
          </w:tcPr>
          <w:p w14:paraId="710DCA05" w14:textId="77777777" w:rsidR="00C4693B" w:rsidRDefault="00C4693B" w:rsidP="003A707B">
            <w:pPr>
              <w:spacing w:before="120"/>
              <w:rPr>
                <w:rFonts w:eastAsia="MS Mincho"/>
                <w:sz w:val="20"/>
                <w:szCs w:val="20"/>
                <w:lang w:eastAsia="ja-JP"/>
              </w:rPr>
            </w:pPr>
            <w:r>
              <w:rPr>
                <w:rFonts w:eastAsia="MS Mincho"/>
                <w:sz w:val="20"/>
                <w:szCs w:val="20"/>
                <w:lang w:eastAsia="ja-JP"/>
              </w:rPr>
              <w:t>Ericsson1</w:t>
            </w:r>
          </w:p>
        </w:tc>
        <w:tc>
          <w:tcPr>
            <w:tcW w:w="1206" w:type="dxa"/>
          </w:tcPr>
          <w:p w14:paraId="390C1B6D" w14:textId="77777777" w:rsidR="00C4693B" w:rsidRDefault="00C4693B" w:rsidP="003A707B">
            <w:pPr>
              <w:spacing w:before="120"/>
              <w:rPr>
                <w:rFonts w:eastAsia="MS Mincho"/>
                <w:sz w:val="20"/>
                <w:szCs w:val="20"/>
                <w:lang w:eastAsia="ja-JP"/>
              </w:rPr>
            </w:pPr>
          </w:p>
        </w:tc>
        <w:tc>
          <w:tcPr>
            <w:tcW w:w="6733" w:type="dxa"/>
          </w:tcPr>
          <w:p w14:paraId="2084F6F2" w14:textId="77777777" w:rsidR="00C4693B" w:rsidRDefault="00C4693B" w:rsidP="003A707B">
            <w:pPr>
              <w:spacing w:before="120"/>
              <w:rPr>
                <w:rFonts w:eastAsia="MS Mincho"/>
                <w:sz w:val="20"/>
                <w:szCs w:val="20"/>
                <w:lang w:eastAsia="ja-JP"/>
              </w:rPr>
            </w:pPr>
            <w:r>
              <w:rPr>
                <w:sz w:val="20"/>
                <w:szCs w:val="20"/>
              </w:rPr>
              <w:t>Can leave this to RAN2?  If not, prefer to keep FFS for now and come back later so that we can check with RAN</w:t>
            </w:r>
            <w:proofErr w:type="gramStart"/>
            <w:r>
              <w:rPr>
                <w:sz w:val="20"/>
                <w:szCs w:val="20"/>
              </w:rPr>
              <w:t>2..</w:t>
            </w:r>
            <w:proofErr w:type="gramEnd"/>
          </w:p>
        </w:tc>
      </w:tr>
    </w:tbl>
    <w:p w14:paraId="3FFBD434" w14:textId="2E916BD9" w:rsidR="003C2058" w:rsidRPr="000908F6" w:rsidRDefault="003C2058" w:rsidP="00351F74">
      <w:pPr>
        <w:pStyle w:val="a0"/>
        <w:rPr>
          <w:rFonts w:eastAsia="宋体"/>
          <w:lang w:eastAsia="zh-CN"/>
        </w:rPr>
      </w:pPr>
    </w:p>
    <w:p w14:paraId="1BE33834" w14:textId="76EFEA98" w:rsidR="003C2058" w:rsidRDefault="003C2058" w:rsidP="00351F74">
      <w:pPr>
        <w:pStyle w:val="a0"/>
        <w:rPr>
          <w:rFonts w:eastAsia="宋体"/>
          <w:lang w:eastAsia="zh-CN"/>
        </w:rPr>
      </w:pPr>
    </w:p>
    <w:tbl>
      <w:tblPr>
        <w:tblW w:w="22900" w:type="dxa"/>
        <w:tblLook w:val="04A0" w:firstRow="1" w:lastRow="0" w:firstColumn="1" w:lastColumn="0" w:noHBand="0" w:noVBand="1"/>
      </w:tblPr>
      <w:tblGrid>
        <w:gridCol w:w="807"/>
        <w:gridCol w:w="1217"/>
        <w:gridCol w:w="1834"/>
        <w:gridCol w:w="1526"/>
        <w:gridCol w:w="939"/>
        <w:gridCol w:w="961"/>
        <w:gridCol w:w="976"/>
        <w:gridCol w:w="2098"/>
        <w:gridCol w:w="1199"/>
        <w:gridCol w:w="2084"/>
        <w:gridCol w:w="2419"/>
        <w:gridCol w:w="846"/>
        <w:gridCol w:w="1076"/>
        <w:gridCol w:w="1179"/>
        <w:gridCol w:w="2066"/>
        <w:gridCol w:w="1673"/>
      </w:tblGrid>
      <w:tr w:rsidR="003C2058" w:rsidRPr="000D043F" w14:paraId="5869D714"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DCCF128"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1A4C7243"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1C828F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6D76CA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170515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CED14C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E43DE07"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CA99F6B"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2557C7F"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4960FE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BED86E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25D58A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21E1D5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85847F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CD421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166C6BA2"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59F16F4E"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F6D0111" w14:textId="49C70325"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3CECB1B" w14:textId="3CA7217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F52B43B" w14:textId="3A3D08F1"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IDLE/INACTIVE modes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2D92B13"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0566A9D"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E450CC2"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A0754E6"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6510760" w14:textId="7F186B61"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Eixt_condition_OFDM</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D949F40" w14:textId="300FCF44"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9AE4EFC" w14:textId="34954D8F" w:rsidR="003C2058" w:rsidRPr="00A43D76" w:rsidRDefault="003C2058" w:rsidP="003C2058">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Eixt_condition_OFDM</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F1919C0" w14:textId="049167A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Configure the exit condition for LP-WUS monitoring for OFDM based LR type in IDLE/INACTIVE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0FDAC7E" w14:textId="71C497A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ECF647E" w14:textId="57CA6207"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54F2665" w14:textId="779B099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Per cell</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880A464" w14:textId="696AA29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Yes</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0A2F76E9" w14:textId="44839B9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1E47F90D" w14:textId="3BD6D6F3"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16: Please provide your comment on the RRC parameter above.</w:t>
      </w:r>
    </w:p>
    <w:tbl>
      <w:tblPr>
        <w:tblStyle w:val="af7"/>
        <w:tblW w:w="9138" w:type="dxa"/>
        <w:tblLook w:val="04A0" w:firstRow="1" w:lastRow="0" w:firstColumn="1" w:lastColumn="0" w:noHBand="0" w:noVBand="1"/>
      </w:tblPr>
      <w:tblGrid>
        <w:gridCol w:w="1199"/>
        <w:gridCol w:w="1206"/>
        <w:gridCol w:w="6733"/>
      </w:tblGrid>
      <w:tr w:rsidR="003C2058" w:rsidRPr="004E7411" w14:paraId="58D5F0B4" w14:textId="77777777" w:rsidTr="003A707B">
        <w:trPr>
          <w:trHeight w:val="627"/>
        </w:trPr>
        <w:tc>
          <w:tcPr>
            <w:tcW w:w="1199" w:type="dxa"/>
          </w:tcPr>
          <w:p w14:paraId="4A2A28E9" w14:textId="77777777" w:rsidR="003C2058" w:rsidRPr="004E7411" w:rsidRDefault="003C2058" w:rsidP="003A707B">
            <w:pPr>
              <w:spacing w:before="120"/>
              <w:rPr>
                <w:b/>
                <w:sz w:val="20"/>
                <w:szCs w:val="20"/>
              </w:rPr>
            </w:pPr>
            <w:r w:rsidRPr="004E7411">
              <w:rPr>
                <w:rFonts w:hint="eastAsia"/>
                <w:b/>
                <w:sz w:val="20"/>
                <w:szCs w:val="20"/>
              </w:rPr>
              <w:lastRenderedPageBreak/>
              <w:t>C</w:t>
            </w:r>
            <w:r w:rsidRPr="004E7411">
              <w:rPr>
                <w:b/>
                <w:sz w:val="20"/>
                <w:szCs w:val="20"/>
              </w:rPr>
              <w:t>ompany</w:t>
            </w:r>
          </w:p>
        </w:tc>
        <w:tc>
          <w:tcPr>
            <w:tcW w:w="1206" w:type="dxa"/>
          </w:tcPr>
          <w:p w14:paraId="4E704D88"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455B40E8"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5A7DC284" w14:textId="77777777" w:rsidTr="003A707B">
        <w:trPr>
          <w:trHeight w:val="377"/>
        </w:trPr>
        <w:tc>
          <w:tcPr>
            <w:tcW w:w="1199" w:type="dxa"/>
          </w:tcPr>
          <w:p w14:paraId="227FFCDD" w14:textId="52EE05B1"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23146B1A" w14:textId="105D43BA"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615D7C7D" w14:textId="77777777" w:rsidR="00EE1150" w:rsidRPr="004E7411" w:rsidRDefault="00EE1150" w:rsidP="00EE1150">
            <w:pPr>
              <w:spacing w:before="120"/>
              <w:rPr>
                <w:sz w:val="20"/>
                <w:szCs w:val="20"/>
              </w:rPr>
            </w:pPr>
          </w:p>
        </w:tc>
      </w:tr>
      <w:tr w:rsidR="003C2058" w:rsidRPr="004E7411" w14:paraId="53BB3BC8" w14:textId="77777777" w:rsidTr="003A707B">
        <w:trPr>
          <w:trHeight w:val="377"/>
        </w:trPr>
        <w:tc>
          <w:tcPr>
            <w:tcW w:w="1199" w:type="dxa"/>
          </w:tcPr>
          <w:p w14:paraId="259C2C81" w14:textId="66355DFC" w:rsidR="003C2058" w:rsidRPr="004E7411" w:rsidRDefault="00C81D40" w:rsidP="003A707B">
            <w:pPr>
              <w:spacing w:before="120"/>
              <w:rPr>
                <w:sz w:val="20"/>
                <w:szCs w:val="20"/>
              </w:rPr>
            </w:pPr>
            <w:r>
              <w:rPr>
                <w:sz w:val="20"/>
                <w:szCs w:val="20"/>
              </w:rPr>
              <w:t>Nokia1</w:t>
            </w:r>
          </w:p>
        </w:tc>
        <w:tc>
          <w:tcPr>
            <w:tcW w:w="1206" w:type="dxa"/>
          </w:tcPr>
          <w:p w14:paraId="73640F93" w14:textId="6A28CFF9" w:rsidR="003C2058" w:rsidRPr="004E7411" w:rsidRDefault="00C81D40" w:rsidP="003A707B">
            <w:pPr>
              <w:spacing w:before="120"/>
              <w:rPr>
                <w:sz w:val="20"/>
                <w:szCs w:val="20"/>
              </w:rPr>
            </w:pPr>
            <w:r>
              <w:rPr>
                <w:sz w:val="20"/>
                <w:szCs w:val="20"/>
              </w:rPr>
              <w:t>[Maybe]</w:t>
            </w:r>
          </w:p>
        </w:tc>
        <w:tc>
          <w:tcPr>
            <w:tcW w:w="6733" w:type="dxa"/>
          </w:tcPr>
          <w:p w14:paraId="60B67BE0" w14:textId="66284C70" w:rsidR="003C2058" w:rsidRPr="004E7411" w:rsidRDefault="00C81D40" w:rsidP="003A707B">
            <w:pPr>
              <w:spacing w:before="120"/>
              <w:rPr>
                <w:sz w:val="20"/>
                <w:szCs w:val="20"/>
              </w:rPr>
            </w:pPr>
            <w:proofErr w:type="spellStart"/>
            <w:r>
              <w:rPr>
                <w:sz w:val="20"/>
                <w:szCs w:val="20"/>
              </w:rPr>
              <w:t>E</w:t>
            </w:r>
            <w:r w:rsidRPr="00C80CD7">
              <w:rPr>
                <w:color w:val="FF0000"/>
                <w:sz w:val="20"/>
                <w:szCs w:val="20"/>
                <w:u w:val="single"/>
              </w:rPr>
              <w:t>xi</w:t>
            </w:r>
            <w:r>
              <w:rPr>
                <w:sz w:val="20"/>
                <w:szCs w:val="20"/>
              </w:rPr>
              <w:t>t_condition</w:t>
            </w:r>
            <w:proofErr w:type="spellEnd"/>
            <w:r>
              <w:rPr>
                <w:sz w:val="20"/>
                <w:szCs w:val="20"/>
              </w:rPr>
              <w:t>’. As noted above, could also be left for RAN2</w:t>
            </w:r>
          </w:p>
        </w:tc>
      </w:tr>
      <w:tr w:rsidR="00630176" w:rsidRPr="004E7411" w14:paraId="6779BBE8" w14:textId="77777777" w:rsidTr="003A707B">
        <w:trPr>
          <w:trHeight w:val="377"/>
        </w:trPr>
        <w:tc>
          <w:tcPr>
            <w:tcW w:w="1199" w:type="dxa"/>
          </w:tcPr>
          <w:p w14:paraId="50F147B7" w14:textId="05149BB6"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53590C13" w14:textId="02A6418E"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1A311184" w14:textId="77777777" w:rsidR="00630176" w:rsidRPr="004E7411" w:rsidRDefault="00630176" w:rsidP="00630176">
            <w:pPr>
              <w:spacing w:before="120"/>
              <w:rPr>
                <w:sz w:val="20"/>
                <w:szCs w:val="20"/>
              </w:rPr>
            </w:pPr>
          </w:p>
        </w:tc>
      </w:tr>
      <w:tr w:rsidR="000908F6" w:rsidRPr="004E7411" w14:paraId="1467006F" w14:textId="77777777" w:rsidTr="000908F6">
        <w:trPr>
          <w:trHeight w:val="377"/>
        </w:trPr>
        <w:tc>
          <w:tcPr>
            <w:tcW w:w="1199" w:type="dxa"/>
          </w:tcPr>
          <w:p w14:paraId="7D9021EA" w14:textId="77777777" w:rsidR="000908F6" w:rsidRPr="004E7411" w:rsidRDefault="000908F6" w:rsidP="003A707B">
            <w:pPr>
              <w:spacing w:before="120"/>
              <w:rPr>
                <w:sz w:val="20"/>
                <w:szCs w:val="20"/>
              </w:rPr>
            </w:pPr>
            <w:r>
              <w:rPr>
                <w:rFonts w:eastAsia="Malgun Gothic" w:hint="eastAsia"/>
                <w:sz w:val="20"/>
                <w:szCs w:val="20"/>
                <w:lang w:eastAsia="ko-KR"/>
              </w:rPr>
              <w:t>L</w:t>
            </w:r>
            <w:r>
              <w:rPr>
                <w:rFonts w:eastAsia="Malgun Gothic"/>
                <w:sz w:val="20"/>
                <w:szCs w:val="20"/>
                <w:lang w:eastAsia="ko-KR"/>
              </w:rPr>
              <w:t>GE</w:t>
            </w:r>
          </w:p>
        </w:tc>
        <w:tc>
          <w:tcPr>
            <w:tcW w:w="1206" w:type="dxa"/>
          </w:tcPr>
          <w:p w14:paraId="1D7203A6" w14:textId="77777777" w:rsidR="000908F6" w:rsidRPr="004E7411" w:rsidRDefault="000908F6" w:rsidP="003A707B">
            <w:pPr>
              <w:spacing w:before="120"/>
              <w:rPr>
                <w:sz w:val="20"/>
                <w:szCs w:val="20"/>
              </w:rPr>
            </w:pPr>
          </w:p>
        </w:tc>
        <w:tc>
          <w:tcPr>
            <w:tcW w:w="6733" w:type="dxa"/>
          </w:tcPr>
          <w:p w14:paraId="3A02B1AD" w14:textId="77777777" w:rsidR="000908F6" w:rsidRPr="004E7411" w:rsidRDefault="000908F6" w:rsidP="003A707B">
            <w:pPr>
              <w:spacing w:before="120"/>
              <w:rPr>
                <w:sz w:val="20"/>
                <w:szCs w:val="20"/>
              </w:rPr>
            </w:pPr>
            <w:r w:rsidRPr="00B406EF">
              <w:rPr>
                <w:rFonts w:eastAsia="Malgun Gothic"/>
                <w:sz w:val="20"/>
                <w:szCs w:val="20"/>
                <w:lang w:eastAsia="ko-KR"/>
              </w:rPr>
              <w:t>Common RRC parameter for entry and exit condition (for OFDM-based LR) could</w:t>
            </w:r>
            <w:r>
              <w:rPr>
                <w:rFonts w:eastAsia="Malgun Gothic"/>
                <w:sz w:val="20"/>
                <w:szCs w:val="20"/>
                <w:lang w:eastAsia="ko-KR"/>
              </w:rPr>
              <w:t xml:space="preserve"> be enough. For now, it would be safer to include only one parameter and the name can be revised as “</w:t>
            </w:r>
            <w:proofErr w:type="spellStart"/>
            <w:r>
              <w:rPr>
                <w:rFonts w:eastAsia="Malgun Gothic"/>
                <w:sz w:val="20"/>
                <w:szCs w:val="20"/>
                <w:lang w:eastAsia="ko-KR"/>
              </w:rPr>
              <w:t>threshold_OFDM</w:t>
            </w:r>
            <w:proofErr w:type="spellEnd"/>
            <w:r>
              <w:rPr>
                <w:rFonts w:eastAsia="Malgun Gothic"/>
                <w:sz w:val="20"/>
                <w:szCs w:val="20"/>
                <w:lang w:eastAsia="ko-KR"/>
              </w:rPr>
              <w:t>”.</w:t>
            </w:r>
          </w:p>
        </w:tc>
      </w:tr>
      <w:tr w:rsidR="004865AA" w:rsidRPr="004E7411" w14:paraId="4EEA96AE" w14:textId="77777777" w:rsidTr="000908F6">
        <w:trPr>
          <w:trHeight w:val="377"/>
        </w:trPr>
        <w:tc>
          <w:tcPr>
            <w:tcW w:w="1199" w:type="dxa"/>
          </w:tcPr>
          <w:p w14:paraId="4578140F" w14:textId="492769D4" w:rsidR="004865AA" w:rsidRDefault="004865AA" w:rsidP="004865AA">
            <w:pPr>
              <w:spacing w:before="120"/>
              <w:rPr>
                <w:rFonts w:eastAsia="Malgun Gothic"/>
                <w:sz w:val="20"/>
                <w:szCs w:val="20"/>
                <w:lang w:eastAsia="ko-KR"/>
              </w:rPr>
            </w:pPr>
            <w:r>
              <w:rPr>
                <w:rFonts w:eastAsia="MS Mincho" w:hint="eastAsia"/>
                <w:sz w:val="20"/>
                <w:szCs w:val="20"/>
                <w:lang w:eastAsia="ja-JP"/>
              </w:rPr>
              <w:t>DCM</w:t>
            </w:r>
          </w:p>
        </w:tc>
        <w:tc>
          <w:tcPr>
            <w:tcW w:w="1206" w:type="dxa"/>
          </w:tcPr>
          <w:p w14:paraId="2AA663A9" w14:textId="0813B6E5" w:rsidR="004865AA" w:rsidRPr="004E7411" w:rsidRDefault="004865AA" w:rsidP="004865AA">
            <w:pPr>
              <w:spacing w:before="120"/>
              <w:rPr>
                <w:sz w:val="20"/>
                <w:szCs w:val="20"/>
              </w:rPr>
            </w:pPr>
            <w:r>
              <w:rPr>
                <w:rFonts w:eastAsia="MS Mincho" w:hint="eastAsia"/>
                <w:sz w:val="20"/>
                <w:szCs w:val="20"/>
                <w:lang w:eastAsia="ja-JP"/>
              </w:rPr>
              <w:t>Y</w:t>
            </w:r>
          </w:p>
        </w:tc>
        <w:tc>
          <w:tcPr>
            <w:tcW w:w="6733" w:type="dxa"/>
          </w:tcPr>
          <w:p w14:paraId="4C4A0690" w14:textId="775C309A" w:rsidR="004865AA" w:rsidRPr="00B406EF" w:rsidRDefault="004865AA" w:rsidP="004865AA">
            <w:pPr>
              <w:spacing w:before="120"/>
              <w:rPr>
                <w:rFonts w:eastAsia="Malgun Gothic"/>
                <w:sz w:val="20"/>
                <w:szCs w:val="20"/>
                <w:lang w:eastAsia="ko-KR"/>
              </w:rPr>
            </w:pPr>
            <w:r>
              <w:rPr>
                <w:rFonts w:eastAsia="MS Mincho" w:hint="eastAsia"/>
                <w:sz w:val="20"/>
                <w:szCs w:val="20"/>
                <w:lang w:eastAsia="ja-JP"/>
              </w:rPr>
              <w:t>At least for RAN1 perspective</w:t>
            </w:r>
          </w:p>
        </w:tc>
      </w:tr>
      <w:tr w:rsidR="00484AB3" w:rsidRPr="004E7411" w14:paraId="258FE16C" w14:textId="77777777" w:rsidTr="000908F6">
        <w:trPr>
          <w:trHeight w:val="377"/>
        </w:trPr>
        <w:tc>
          <w:tcPr>
            <w:tcW w:w="1199" w:type="dxa"/>
          </w:tcPr>
          <w:p w14:paraId="752C9F0D" w14:textId="5EC91577" w:rsidR="00484AB3" w:rsidRPr="00484AB3" w:rsidRDefault="00484AB3" w:rsidP="004865AA">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4BDEA0DF" w14:textId="77777777" w:rsidR="00484AB3" w:rsidRDefault="00484AB3" w:rsidP="004865AA">
            <w:pPr>
              <w:spacing w:before="120"/>
              <w:rPr>
                <w:rFonts w:eastAsia="MS Mincho"/>
                <w:sz w:val="20"/>
                <w:szCs w:val="20"/>
                <w:lang w:eastAsia="ja-JP"/>
              </w:rPr>
            </w:pPr>
          </w:p>
        </w:tc>
        <w:tc>
          <w:tcPr>
            <w:tcW w:w="6733" w:type="dxa"/>
          </w:tcPr>
          <w:p w14:paraId="11C26907" w14:textId="77777777" w:rsidR="00484AB3" w:rsidRDefault="00484AB3" w:rsidP="00484AB3">
            <w:pPr>
              <w:spacing w:before="120"/>
              <w:rPr>
                <w:rFonts w:eastAsiaTheme="minorEastAsia"/>
                <w:sz w:val="20"/>
                <w:szCs w:val="20"/>
                <w:lang w:eastAsia="zh-CN"/>
              </w:rPr>
            </w:pPr>
            <w:r>
              <w:rPr>
                <w:rFonts w:eastAsiaTheme="minorEastAsia"/>
                <w:sz w:val="20"/>
                <w:szCs w:val="20"/>
                <w:lang w:eastAsia="zh-CN"/>
              </w:rPr>
              <w:t xml:space="preserve">For the four </w:t>
            </w:r>
            <w:proofErr w:type="gramStart"/>
            <w:r>
              <w:rPr>
                <w:rFonts w:eastAsiaTheme="minorEastAsia"/>
                <w:sz w:val="20"/>
                <w:szCs w:val="20"/>
                <w:lang w:eastAsia="zh-CN"/>
              </w:rPr>
              <w:t>parameter</w:t>
            </w:r>
            <w:proofErr w:type="gramEnd"/>
            <w:r>
              <w:rPr>
                <w:rFonts w:eastAsiaTheme="minorEastAsia"/>
                <w:sz w:val="20"/>
                <w:szCs w:val="20"/>
                <w:lang w:eastAsia="zh-CN"/>
              </w:rPr>
              <w:t xml:space="preserve"> above:</w:t>
            </w:r>
          </w:p>
          <w:p w14:paraId="3E4636DD" w14:textId="6577E905" w:rsidR="00484AB3" w:rsidRDefault="00484AB3" w:rsidP="00484AB3">
            <w:pPr>
              <w:spacing w:before="120"/>
              <w:rPr>
                <w:rFonts w:eastAsiaTheme="minorEastAsia"/>
                <w:sz w:val="20"/>
                <w:szCs w:val="20"/>
                <w:lang w:eastAsia="zh-CN"/>
              </w:rPr>
            </w:pPr>
            <w:r>
              <w:rPr>
                <w:rFonts w:eastAsiaTheme="minorEastAsia"/>
                <w:sz w:val="20"/>
                <w:szCs w:val="20"/>
                <w:lang w:eastAsia="zh-CN"/>
              </w:rPr>
              <w:t>Added one comment to RAN2 “</w:t>
            </w:r>
            <w:r w:rsidRPr="00484AB3">
              <w:rPr>
                <w:rFonts w:eastAsiaTheme="minorEastAsia"/>
                <w:sz w:val="20"/>
                <w:szCs w:val="20"/>
                <w:lang w:eastAsia="zh-CN"/>
              </w:rPr>
              <w:t xml:space="preserve">The four RRC parameters are needed from RAN1 perspective, while RAN2 </w:t>
            </w:r>
            <w:r w:rsidR="009254C1">
              <w:rPr>
                <w:rFonts w:eastAsiaTheme="minorEastAsia"/>
                <w:sz w:val="20"/>
                <w:szCs w:val="20"/>
                <w:lang w:eastAsia="zh-CN"/>
              </w:rPr>
              <w:t>can make final decision</w:t>
            </w:r>
            <w:r w:rsidRPr="00484AB3">
              <w:rPr>
                <w:rFonts w:eastAsiaTheme="minorEastAsia"/>
                <w:sz w:val="20"/>
                <w:szCs w:val="20"/>
                <w:lang w:eastAsia="zh-CN"/>
              </w:rPr>
              <w:t>.</w:t>
            </w:r>
            <w:r>
              <w:rPr>
                <w:rFonts w:eastAsiaTheme="minorEastAsia"/>
                <w:sz w:val="20"/>
                <w:szCs w:val="20"/>
                <w:lang w:eastAsia="zh-CN"/>
              </w:rPr>
              <w:t>”</w:t>
            </w:r>
          </w:p>
          <w:p w14:paraId="36CE5B43" w14:textId="776CAECD" w:rsidR="00484AB3" w:rsidRPr="00484AB3" w:rsidRDefault="00484AB3" w:rsidP="00484AB3">
            <w:pPr>
              <w:spacing w:before="120"/>
              <w:rPr>
                <w:rFonts w:eastAsiaTheme="minorEastAsia"/>
                <w:sz w:val="20"/>
                <w:szCs w:val="20"/>
                <w:lang w:eastAsia="zh-CN"/>
              </w:rPr>
            </w:pPr>
            <w:r>
              <w:rPr>
                <w:rFonts w:eastAsiaTheme="minorEastAsia"/>
                <w:sz w:val="20"/>
                <w:szCs w:val="20"/>
                <w:lang w:eastAsia="zh-CN"/>
              </w:rPr>
              <w:t xml:space="preserve">Typo fixed </w:t>
            </w:r>
          </w:p>
        </w:tc>
      </w:tr>
      <w:tr w:rsidR="00C4693B" w:rsidRPr="00F57194" w14:paraId="7DB9FFB7" w14:textId="77777777" w:rsidTr="003A707B">
        <w:trPr>
          <w:trHeight w:val="377"/>
        </w:trPr>
        <w:tc>
          <w:tcPr>
            <w:tcW w:w="1199" w:type="dxa"/>
          </w:tcPr>
          <w:p w14:paraId="01CD9C6C" w14:textId="77777777" w:rsidR="00C4693B" w:rsidRDefault="00C4693B" w:rsidP="003A707B">
            <w:pPr>
              <w:spacing w:before="120"/>
              <w:rPr>
                <w:rFonts w:eastAsia="MS Mincho"/>
                <w:sz w:val="20"/>
                <w:szCs w:val="20"/>
                <w:lang w:eastAsia="ja-JP"/>
              </w:rPr>
            </w:pPr>
            <w:r>
              <w:rPr>
                <w:rFonts w:eastAsia="MS Mincho"/>
                <w:sz w:val="20"/>
                <w:szCs w:val="20"/>
                <w:lang w:eastAsia="ja-JP"/>
              </w:rPr>
              <w:t>Ericsson1</w:t>
            </w:r>
          </w:p>
        </w:tc>
        <w:tc>
          <w:tcPr>
            <w:tcW w:w="1206" w:type="dxa"/>
          </w:tcPr>
          <w:p w14:paraId="47F67981" w14:textId="77777777" w:rsidR="00C4693B" w:rsidRDefault="00C4693B" w:rsidP="003A707B">
            <w:pPr>
              <w:spacing w:before="120"/>
              <w:rPr>
                <w:rFonts w:eastAsia="MS Mincho"/>
                <w:sz w:val="20"/>
                <w:szCs w:val="20"/>
                <w:lang w:eastAsia="ja-JP"/>
              </w:rPr>
            </w:pPr>
          </w:p>
        </w:tc>
        <w:tc>
          <w:tcPr>
            <w:tcW w:w="6733" w:type="dxa"/>
          </w:tcPr>
          <w:p w14:paraId="55A03264" w14:textId="77777777" w:rsidR="00C4693B" w:rsidRDefault="00C4693B" w:rsidP="003A707B">
            <w:pPr>
              <w:spacing w:before="120"/>
              <w:rPr>
                <w:rFonts w:eastAsia="MS Mincho"/>
                <w:sz w:val="20"/>
                <w:szCs w:val="20"/>
                <w:lang w:eastAsia="ja-JP"/>
              </w:rPr>
            </w:pPr>
            <w:r>
              <w:rPr>
                <w:sz w:val="20"/>
                <w:szCs w:val="20"/>
              </w:rPr>
              <w:t>Can leave this to RAN2?  If not, prefer to keep FFS for now and come back later so that we can check with RAN</w:t>
            </w:r>
            <w:proofErr w:type="gramStart"/>
            <w:r>
              <w:rPr>
                <w:sz w:val="20"/>
                <w:szCs w:val="20"/>
              </w:rPr>
              <w:t>2..</w:t>
            </w:r>
            <w:proofErr w:type="gramEnd"/>
          </w:p>
        </w:tc>
      </w:tr>
    </w:tbl>
    <w:p w14:paraId="6D07C2E6" w14:textId="77777777" w:rsidR="003C2058" w:rsidRPr="000908F6" w:rsidRDefault="003C2058" w:rsidP="00351F74">
      <w:pPr>
        <w:pStyle w:val="a0"/>
        <w:rPr>
          <w:rFonts w:eastAsia="宋体"/>
          <w:lang w:eastAsia="zh-CN"/>
        </w:rPr>
      </w:pPr>
    </w:p>
    <w:p w14:paraId="172AD807" w14:textId="7B3FFCAA" w:rsidR="00EE4709" w:rsidRDefault="00EE4709" w:rsidP="00351F74">
      <w:pPr>
        <w:pStyle w:val="a0"/>
        <w:rPr>
          <w:rFonts w:eastAsia="宋体"/>
          <w:lang w:eastAsia="zh-CN"/>
        </w:rPr>
      </w:pPr>
    </w:p>
    <w:tbl>
      <w:tblPr>
        <w:tblW w:w="22900" w:type="dxa"/>
        <w:tblLook w:val="04A0" w:firstRow="1" w:lastRow="0" w:firstColumn="1" w:lastColumn="0" w:noHBand="0" w:noVBand="1"/>
      </w:tblPr>
      <w:tblGrid>
        <w:gridCol w:w="795"/>
        <w:gridCol w:w="1217"/>
        <w:gridCol w:w="1521"/>
        <w:gridCol w:w="1510"/>
        <w:gridCol w:w="939"/>
        <w:gridCol w:w="939"/>
        <w:gridCol w:w="946"/>
        <w:gridCol w:w="2215"/>
        <w:gridCol w:w="1180"/>
        <w:gridCol w:w="2204"/>
        <w:gridCol w:w="2431"/>
        <w:gridCol w:w="1049"/>
        <w:gridCol w:w="1043"/>
        <w:gridCol w:w="1245"/>
        <w:gridCol w:w="1993"/>
        <w:gridCol w:w="1673"/>
      </w:tblGrid>
      <w:tr w:rsidR="003C2058" w:rsidRPr="000D043F" w14:paraId="0A3830DA"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33B85F10"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4323AC1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A8E1944"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86C2BE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DD33D3"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91A2FF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CAF22EB"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5DB8BC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28F300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A3286B7"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F66CBD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5A7854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6B18E4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4ACE3B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A87863"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351F3B71"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6E7F5D02"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8B6C3A9" w14:textId="6CAD08C7"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67CE12C" w14:textId="64E65F2B"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FD6FFFD" w14:textId="01C6D72C"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6279726" w14:textId="443973F3"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7DE91F3"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0920EF0"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E53EA19"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448A3E9" w14:textId="1117A8D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LP-WUS_M_CONNECTED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1C511E4" w14:textId="6CB2D9E2"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04C0F0E" w14:textId="39754BE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LP-WUS_M_CONNECTED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0EA3A8C" w14:textId="5718318D"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Indicates the number of OOK symbols in an OFDM symbol in RRC_CONNECTED</w:t>
            </w:r>
            <w:r>
              <w:rPr>
                <w:rFonts w:ascii="Arial" w:eastAsia="等线" w:hAnsi="Arial" w:cs="Arial"/>
                <w:color w:val="181818"/>
                <w:sz w:val="18"/>
                <w:szCs w:val="18"/>
              </w:rPr>
              <w:br/>
            </w:r>
            <w:r>
              <w:rPr>
                <w:rFonts w:ascii="Arial" w:eastAsia="等线" w:hAnsi="Arial" w:cs="Arial"/>
                <w:color w:val="181818"/>
                <w:sz w:val="18"/>
                <w:szCs w:val="18"/>
              </w:rPr>
              <w:br/>
            </w:r>
            <w:r>
              <w:rPr>
                <w:rFonts w:ascii="Arial" w:eastAsia="等线" w:hAnsi="Arial" w:cs="Arial"/>
                <w:sz w:val="18"/>
                <w:szCs w:val="18"/>
              </w:rPr>
              <w:t>This parameter shall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4D4C8A6" w14:textId="52A353A4"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 xml:space="preserve">{1,2,4 }for FR1, </w:t>
            </w:r>
            <w:r>
              <w:rPr>
                <w:rFonts w:ascii="Arial" w:eastAsia="等线" w:hAnsi="Arial" w:cs="Arial"/>
                <w:color w:val="181818"/>
                <w:sz w:val="18"/>
                <w:szCs w:val="18"/>
              </w:rPr>
              <w:br/>
              <w:t>FFS FR2</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2224FF1" w14:textId="6CB0D8A6"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961C703" w14:textId="22A88541"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71C9E9A" w14:textId="2311576F"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3FFD2BA0" w14:textId="1137F86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2720054C" w14:textId="652E49EC"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17: Please provide your comment on the RRC parameter above.</w:t>
      </w:r>
    </w:p>
    <w:tbl>
      <w:tblPr>
        <w:tblStyle w:val="af7"/>
        <w:tblW w:w="9138" w:type="dxa"/>
        <w:tblLook w:val="04A0" w:firstRow="1" w:lastRow="0" w:firstColumn="1" w:lastColumn="0" w:noHBand="0" w:noVBand="1"/>
      </w:tblPr>
      <w:tblGrid>
        <w:gridCol w:w="1199"/>
        <w:gridCol w:w="1206"/>
        <w:gridCol w:w="6733"/>
      </w:tblGrid>
      <w:tr w:rsidR="003C2058" w:rsidRPr="004E7411" w14:paraId="42EA844A" w14:textId="77777777" w:rsidTr="003A707B">
        <w:trPr>
          <w:trHeight w:val="627"/>
        </w:trPr>
        <w:tc>
          <w:tcPr>
            <w:tcW w:w="1199" w:type="dxa"/>
          </w:tcPr>
          <w:p w14:paraId="1277F9EC" w14:textId="77777777" w:rsidR="003C2058" w:rsidRPr="004E7411" w:rsidRDefault="003C205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1FBB86E3"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7832761F"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3E906551" w14:textId="77777777" w:rsidTr="003A707B">
        <w:trPr>
          <w:trHeight w:val="377"/>
        </w:trPr>
        <w:tc>
          <w:tcPr>
            <w:tcW w:w="1199" w:type="dxa"/>
          </w:tcPr>
          <w:p w14:paraId="39E1DCA1" w14:textId="2141B422"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28D9ECD9" w14:textId="70A83B37"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4B600AF0" w14:textId="77777777" w:rsidR="00EE1150" w:rsidRPr="004E7411" w:rsidRDefault="00EE1150" w:rsidP="00EE1150">
            <w:pPr>
              <w:spacing w:before="120"/>
              <w:rPr>
                <w:sz w:val="20"/>
                <w:szCs w:val="20"/>
              </w:rPr>
            </w:pPr>
          </w:p>
        </w:tc>
      </w:tr>
      <w:tr w:rsidR="003C2058" w:rsidRPr="004E7411" w14:paraId="21F013E3" w14:textId="77777777" w:rsidTr="003A707B">
        <w:trPr>
          <w:trHeight w:val="377"/>
        </w:trPr>
        <w:tc>
          <w:tcPr>
            <w:tcW w:w="1199" w:type="dxa"/>
          </w:tcPr>
          <w:p w14:paraId="448B9CE2" w14:textId="640BCBE3" w:rsidR="003C2058" w:rsidRPr="004E7411" w:rsidRDefault="00C81D40" w:rsidP="003A707B">
            <w:pPr>
              <w:spacing w:before="120"/>
              <w:rPr>
                <w:sz w:val="20"/>
                <w:szCs w:val="20"/>
              </w:rPr>
            </w:pPr>
            <w:r>
              <w:rPr>
                <w:sz w:val="20"/>
                <w:szCs w:val="20"/>
              </w:rPr>
              <w:t>Nokia1</w:t>
            </w:r>
          </w:p>
        </w:tc>
        <w:tc>
          <w:tcPr>
            <w:tcW w:w="1206" w:type="dxa"/>
          </w:tcPr>
          <w:p w14:paraId="3B0E5661" w14:textId="3399AACB" w:rsidR="003C2058" w:rsidRPr="004E7411" w:rsidRDefault="00C81D40" w:rsidP="003A707B">
            <w:pPr>
              <w:spacing w:before="120"/>
              <w:rPr>
                <w:sz w:val="20"/>
                <w:szCs w:val="20"/>
              </w:rPr>
            </w:pPr>
            <w:r>
              <w:rPr>
                <w:sz w:val="20"/>
                <w:szCs w:val="20"/>
              </w:rPr>
              <w:t>Y</w:t>
            </w:r>
          </w:p>
        </w:tc>
        <w:tc>
          <w:tcPr>
            <w:tcW w:w="6733" w:type="dxa"/>
          </w:tcPr>
          <w:p w14:paraId="30149DA2" w14:textId="77777777" w:rsidR="003C2058" w:rsidRPr="004E7411" w:rsidRDefault="003C2058" w:rsidP="003A707B">
            <w:pPr>
              <w:spacing w:before="120"/>
              <w:rPr>
                <w:sz w:val="20"/>
                <w:szCs w:val="20"/>
              </w:rPr>
            </w:pPr>
          </w:p>
        </w:tc>
      </w:tr>
      <w:tr w:rsidR="003C2058" w:rsidRPr="004E7411" w14:paraId="13F7BED4" w14:textId="77777777" w:rsidTr="003A707B">
        <w:trPr>
          <w:trHeight w:val="377"/>
        </w:trPr>
        <w:tc>
          <w:tcPr>
            <w:tcW w:w="1199" w:type="dxa"/>
          </w:tcPr>
          <w:p w14:paraId="1237C29C" w14:textId="72EED698" w:rsidR="003C2058" w:rsidRPr="00EB3AD3" w:rsidRDefault="00EB3AD3"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003197AB" w14:textId="649C837A" w:rsidR="003C2058" w:rsidRPr="00EB3AD3" w:rsidRDefault="00EB3AD3" w:rsidP="003A707B">
            <w:pPr>
              <w:spacing w:before="120"/>
              <w:rPr>
                <w:rFonts w:eastAsia="MS Mincho"/>
                <w:sz w:val="20"/>
                <w:szCs w:val="20"/>
                <w:lang w:eastAsia="ja-JP"/>
              </w:rPr>
            </w:pPr>
            <w:r>
              <w:rPr>
                <w:rFonts w:eastAsia="MS Mincho" w:hint="eastAsia"/>
                <w:sz w:val="20"/>
                <w:szCs w:val="20"/>
                <w:lang w:eastAsia="ja-JP"/>
              </w:rPr>
              <w:t>Y</w:t>
            </w:r>
          </w:p>
        </w:tc>
        <w:tc>
          <w:tcPr>
            <w:tcW w:w="6733" w:type="dxa"/>
          </w:tcPr>
          <w:p w14:paraId="0994290E" w14:textId="77777777" w:rsidR="003C2058" w:rsidRPr="004E7411" w:rsidRDefault="003C2058" w:rsidP="003A707B">
            <w:pPr>
              <w:spacing w:before="120"/>
              <w:rPr>
                <w:sz w:val="20"/>
                <w:szCs w:val="20"/>
              </w:rPr>
            </w:pPr>
          </w:p>
        </w:tc>
      </w:tr>
      <w:tr w:rsidR="00630176" w:rsidRPr="004E7411" w14:paraId="691BD162" w14:textId="77777777" w:rsidTr="003A707B">
        <w:trPr>
          <w:trHeight w:val="377"/>
        </w:trPr>
        <w:tc>
          <w:tcPr>
            <w:tcW w:w="1199" w:type="dxa"/>
          </w:tcPr>
          <w:p w14:paraId="64AE1E67" w14:textId="2750A25C" w:rsidR="00630176" w:rsidRDefault="00630176" w:rsidP="00630176">
            <w:pPr>
              <w:spacing w:before="120"/>
              <w:rPr>
                <w:rFonts w:eastAsia="MS Mincho"/>
                <w:sz w:val="20"/>
                <w:szCs w:val="20"/>
                <w:lang w:eastAsia="ja-JP"/>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06D134F5" w14:textId="5B717D1C" w:rsidR="00630176" w:rsidRDefault="00630176" w:rsidP="00630176">
            <w:pPr>
              <w:spacing w:before="120"/>
              <w:rPr>
                <w:rFonts w:eastAsia="MS Mincho"/>
                <w:sz w:val="20"/>
                <w:szCs w:val="20"/>
                <w:lang w:eastAsia="ja-JP"/>
              </w:rPr>
            </w:pPr>
            <w:r>
              <w:rPr>
                <w:rFonts w:eastAsia="Malgun Gothic" w:hint="eastAsia"/>
                <w:sz w:val="20"/>
                <w:szCs w:val="20"/>
                <w:lang w:eastAsia="ko-KR"/>
              </w:rPr>
              <w:t>Y</w:t>
            </w:r>
          </w:p>
        </w:tc>
        <w:tc>
          <w:tcPr>
            <w:tcW w:w="6733" w:type="dxa"/>
          </w:tcPr>
          <w:p w14:paraId="22E93ED2" w14:textId="77777777" w:rsidR="00630176" w:rsidRPr="004E7411" w:rsidRDefault="00630176" w:rsidP="00630176">
            <w:pPr>
              <w:spacing w:before="120"/>
              <w:rPr>
                <w:sz w:val="20"/>
                <w:szCs w:val="20"/>
              </w:rPr>
            </w:pPr>
          </w:p>
        </w:tc>
      </w:tr>
      <w:tr w:rsidR="000908F6" w:rsidRPr="0044174E" w14:paraId="324CDA2C" w14:textId="77777777" w:rsidTr="000908F6">
        <w:trPr>
          <w:trHeight w:val="377"/>
        </w:trPr>
        <w:tc>
          <w:tcPr>
            <w:tcW w:w="1199" w:type="dxa"/>
          </w:tcPr>
          <w:p w14:paraId="5483CC7A"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5F485563" w14:textId="2687F864" w:rsidR="000908F6" w:rsidRPr="0044174E" w:rsidRDefault="000908F6" w:rsidP="003A707B">
            <w:pPr>
              <w:spacing w:before="120"/>
              <w:rPr>
                <w:rFonts w:eastAsia="Malgun Gothic"/>
                <w:sz w:val="20"/>
                <w:szCs w:val="20"/>
                <w:lang w:eastAsia="ko-KR"/>
              </w:rPr>
            </w:pPr>
          </w:p>
        </w:tc>
        <w:tc>
          <w:tcPr>
            <w:tcW w:w="6733" w:type="dxa"/>
          </w:tcPr>
          <w:p w14:paraId="75009479"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consistency, string “</w:t>
            </w:r>
            <w:proofErr w:type="spellStart"/>
            <w:r>
              <w:rPr>
                <w:rFonts w:eastAsia="Malgun Gothic"/>
                <w:sz w:val="20"/>
                <w:szCs w:val="20"/>
                <w:lang w:eastAsia="ko-KR"/>
              </w:rPr>
              <w:t>Mvalue</w:t>
            </w:r>
            <w:proofErr w:type="spellEnd"/>
            <w:r>
              <w:rPr>
                <w:rFonts w:eastAsia="Malgun Gothic"/>
                <w:sz w:val="20"/>
                <w:szCs w:val="20"/>
                <w:lang w:eastAsia="ko-KR"/>
              </w:rPr>
              <w:t>” should be used instead of “M”</w:t>
            </w:r>
          </w:p>
        </w:tc>
      </w:tr>
      <w:tr w:rsidR="00974CF7" w:rsidRPr="0044174E" w14:paraId="3CB0DAD3" w14:textId="77777777" w:rsidTr="000908F6">
        <w:trPr>
          <w:trHeight w:val="377"/>
        </w:trPr>
        <w:tc>
          <w:tcPr>
            <w:tcW w:w="1199" w:type="dxa"/>
          </w:tcPr>
          <w:p w14:paraId="72985B45" w14:textId="473AA7AE" w:rsidR="00974CF7" w:rsidRDefault="00974CF7" w:rsidP="003A707B">
            <w:pPr>
              <w:spacing w:before="120"/>
              <w:rPr>
                <w:rFonts w:eastAsia="Malgun Gothic"/>
                <w:sz w:val="20"/>
                <w:szCs w:val="20"/>
                <w:lang w:eastAsia="ko-KR"/>
              </w:rPr>
            </w:pPr>
            <w:r>
              <w:rPr>
                <w:rFonts w:eastAsia="Malgun Gothic"/>
                <w:sz w:val="20"/>
                <w:szCs w:val="20"/>
                <w:lang w:eastAsia="ko-KR"/>
              </w:rPr>
              <w:t>Ericsson1</w:t>
            </w:r>
          </w:p>
        </w:tc>
        <w:tc>
          <w:tcPr>
            <w:tcW w:w="1206" w:type="dxa"/>
          </w:tcPr>
          <w:p w14:paraId="59F25D6D" w14:textId="13CA1ABF" w:rsidR="00974CF7" w:rsidRPr="0044174E" w:rsidRDefault="009C4057" w:rsidP="003A707B">
            <w:pPr>
              <w:spacing w:before="120"/>
              <w:rPr>
                <w:rFonts w:eastAsia="Malgun Gothic"/>
                <w:sz w:val="20"/>
                <w:szCs w:val="20"/>
                <w:lang w:eastAsia="ko-KR"/>
              </w:rPr>
            </w:pPr>
            <w:r>
              <w:rPr>
                <w:rFonts w:eastAsia="Malgun Gothic"/>
                <w:sz w:val="20"/>
                <w:szCs w:val="20"/>
                <w:lang w:eastAsia="ko-KR"/>
              </w:rPr>
              <w:t>Y</w:t>
            </w:r>
          </w:p>
        </w:tc>
        <w:tc>
          <w:tcPr>
            <w:tcW w:w="6733" w:type="dxa"/>
          </w:tcPr>
          <w:p w14:paraId="41F70613" w14:textId="77777777" w:rsidR="00974CF7" w:rsidRDefault="00974CF7" w:rsidP="003A707B">
            <w:pPr>
              <w:spacing w:before="120"/>
              <w:rPr>
                <w:rFonts w:eastAsia="Malgun Gothic"/>
                <w:sz w:val="20"/>
                <w:szCs w:val="20"/>
                <w:lang w:eastAsia="ko-KR"/>
              </w:rPr>
            </w:pPr>
          </w:p>
        </w:tc>
      </w:tr>
    </w:tbl>
    <w:p w14:paraId="60CD0151" w14:textId="20DFB089" w:rsidR="003C2058" w:rsidRPr="000908F6" w:rsidRDefault="003C2058" w:rsidP="00351F74">
      <w:pPr>
        <w:pStyle w:val="a0"/>
        <w:rPr>
          <w:rFonts w:eastAsia="宋体"/>
          <w:lang w:eastAsia="zh-CN"/>
        </w:rPr>
      </w:pPr>
    </w:p>
    <w:p w14:paraId="40843C2E" w14:textId="2C058455" w:rsidR="003C2058" w:rsidRDefault="003C2058" w:rsidP="00351F74">
      <w:pPr>
        <w:pStyle w:val="a0"/>
        <w:rPr>
          <w:rFonts w:eastAsia="宋体"/>
          <w:lang w:eastAsia="zh-CN"/>
        </w:rPr>
      </w:pPr>
    </w:p>
    <w:tbl>
      <w:tblPr>
        <w:tblW w:w="22900" w:type="dxa"/>
        <w:tblLook w:val="04A0" w:firstRow="1" w:lastRow="0" w:firstColumn="1" w:lastColumn="0" w:noHBand="0" w:noVBand="1"/>
      </w:tblPr>
      <w:tblGrid>
        <w:gridCol w:w="799"/>
        <w:gridCol w:w="1217"/>
        <w:gridCol w:w="1590"/>
        <w:gridCol w:w="1516"/>
        <w:gridCol w:w="939"/>
        <w:gridCol w:w="947"/>
        <w:gridCol w:w="957"/>
        <w:gridCol w:w="2458"/>
        <w:gridCol w:w="1186"/>
        <w:gridCol w:w="2445"/>
        <w:gridCol w:w="1752"/>
        <w:gridCol w:w="1083"/>
        <w:gridCol w:w="1055"/>
        <w:gridCol w:w="1264"/>
        <w:gridCol w:w="2019"/>
        <w:gridCol w:w="1673"/>
      </w:tblGrid>
      <w:tr w:rsidR="003C2058" w:rsidRPr="000D043F" w14:paraId="12B0E158"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CD719A8"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4300178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593532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EB144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876D34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193DD3A"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09AC7C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CEEB84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1FF188"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D81A64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1D5C52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0F8E8D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80A70F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39D08FA"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A6E36D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713B802B"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3C2058" w:rsidRPr="00A43D76" w14:paraId="382E37F3"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6C199DA" w14:textId="67BC5514" w:rsidR="003C2058" w:rsidRDefault="003C2058" w:rsidP="003C2058">
            <w:pPr>
              <w:rPr>
                <w:rFonts w:ascii="Arial" w:eastAsia="等线" w:hAnsi="Arial" w:cs="Arial"/>
                <w:sz w:val="18"/>
                <w:szCs w:val="18"/>
              </w:rPr>
            </w:pPr>
            <w:r>
              <w:rPr>
                <w:rFonts w:ascii="Arial" w:eastAsia="等线" w:hAnsi="Arial" w:cs="Arial" w:hint="eastAsia"/>
                <w:color w:val="181818"/>
                <w:sz w:val="18"/>
                <w:szCs w:val="18"/>
                <w:lang w:eastAsia="zh-CN"/>
              </w:rPr>
              <w:t>1</w:t>
            </w:r>
            <w:r>
              <w:rPr>
                <w:rFonts w:ascii="Arial" w:eastAsia="等线" w:hAnsi="Arial" w:cs="Arial"/>
                <w:color w:val="181818"/>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C381277" w14:textId="656FED0D"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E294A01" w14:textId="407B7F3F"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108DC0F" w14:textId="4E2E3EC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[38.211]</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BEF012A"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B0CA0AA"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E7C95FE" w14:textId="77777777" w:rsidR="003C2058" w:rsidRPr="00A43D76" w:rsidRDefault="003C2058" w:rsidP="003C2058">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C92EB0A" w14:textId="3FD1DFFE"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[LP-WUS_SCS_CONNECTED]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B4FE08F" w14:textId="7B079413"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266A697" w14:textId="63ED0CD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[LP-WUS_SCS_CONNECTED]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711C420" w14:textId="1022F2E0"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[Indicates the SCS used for LP-WUS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F9DCE39" w14:textId="5D7F0644" w:rsidR="003C2058" w:rsidRPr="004865AA" w:rsidRDefault="003C2058" w:rsidP="003C2058">
            <w:pPr>
              <w:rPr>
                <w:rFonts w:ascii="Arial" w:eastAsia="等线" w:hAnsi="Arial" w:cs="Arial"/>
                <w:b/>
                <w:bCs/>
                <w:color w:val="000000" w:themeColor="text1"/>
                <w:sz w:val="20"/>
                <w:szCs w:val="20"/>
                <w:lang w:val="de-DE" w:eastAsia="zh-CN"/>
              </w:rPr>
            </w:pPr>
            <w:r w:rsidRPr="004865AA">
              <w:rPr>
                <w:rFonts w:ascii="Arial" w:eastAsia="等线" w:hAnsi="Arial" w:cs="Arial"/>
                <w:color w:val="181818"/>
                <w:sz w:val="18"/>
                <w:szCs w:val="18"/>
                <w:lang w:val="de-DE"/>
              </w:rPr>
              <w:t>[FR1: 15kHz, 30kHz, 60kHz]</w:t>
            </w:r>
            <w:r w:rsidRPr="004865AA">
              <w:rPr>
                <w:rFonts w:ascii="Arial" w:eastAsia="等线" w:hAnsi="Arial" w:cs="Arial"/>
                <w:color w:val="181818"/>
                <w:sz w:val="18"/>
                <w:szCs w:val="18"/>
                <w:lang w:val="de-DE"/>
              </w:rPr>
              <w:br/>
            </w:r>
            <w:r w:rsidRPr="004865AA">
              <w:rPr>
                <w:rFonts w:ascii="Arial" w:eastAsia="等线" w:hAnsi="Arial" w:cs="Arial"/>
                <w:color w:val="181818"/>
                <w:sz w:val="18"/>
                <w:szCs w:val="18"/>
                <w:lang w:val="de-DE"/>
              </w:rPr>
              <w:lastRenderedPageBreak/>
              <w:t>[FR2: 60kHz, 120kHz]</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3FD4F4E" w14:textId="08BB7772"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lastRenderedPageBreak/>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D81AB4" w14:textId="6E11F899"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8857483" w14:textId="028E994F"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72D388A6" w14:textId="05C9C585" w:rsidR="003C2058" w:rsidRPr="00A43D76" w:rsidRDefault="003C2058" w:rsidP="003C2058">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602531A1" w14:textId="73BE4371"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18: Please provide your comment on the RRC parameter above. (Note that this is a parameter in bracket so will not be included in the list to RAN2 for now, but would be know company’s view on it)</w:t>
      </w:r>
    </w:p>
    <w:tbl>
      <w:tblPr>
        <w:tblStyle w:val="af7"/>
        <w:tblW w:w="9138" w:type="dxa"/>
        <w:tblLook w:val="04A0" w:firstRow="1" w:lastRow="0" w:firstColumn="1" w:lastColumn="0" w:noHBand="0" w:noVBand="1"/>
      </w:tblPr>
      <w:tblGrid>
        <w:gridCol w:w="1199"/>
        <w:gridCol w:w="1206"/>
        <w:gridCol w:w="6733"/>
      </w:tblGrid>
      <w:tr w:rsidR="003C2058" w:rsidRPr="004E7411" w14:paraId="34CA79C6" w14:textId="77777777" w:rsidTr="003A707B">
        <w:trPr>
          <w:trHeight w:val="627"/>
        </w:trPr>
        <w:tc>
          <w:tcPr>
            <w:tcW w:w="1199" w:type="dxa"/>
          </w:tcPr>
          <w:p w14:paraId="0DEDCADA" w14:textId="77777777" w:rsidR="003C2058" w:rsidRPr="004E7411" w:rsidRDefault="003C205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768BCD1B"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C4882B0"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482182F6" w14:textId="77777777" w:rsidTr="003A707B">
        <w:trPr>
          <w:trHeight w:val="377"/>
        </w:trPr>
        <w:tc>
          <w:tcPr>
            <w:tcW w:w="1199" w:type="dxa"/>
          </w:tcPr>
          <w:p w14:paraId="56AE60B1" w14:textId="075012AC"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7AC0563E" w14:textId="25E90370"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3FB97099" w14:textId="1170F7A4" w:rsidR="00EE1150" w:rsidRPr="00EE1150" w:rsidRDefault="00EE1150" w:rsidP="00EE1150">
            <w:pPr>
              <w:spacing w:before="120"/>
              <w:rPr>
                <w:rFonts w:eastAsiaTheme="minorEastAsia"/>
                <w:sz w:val="20"/>
                <w:szCs w:val="20"/>
                <w:lang w:eastAsia="zh-CN"/>
              </w:rPr>
            </w:pPr>
            <w:r>
              <w:rPr>
                <w:rFonts w:eastAsiaTheme="minorEastAsia"/>
                <w:sz w:val="20"/>
                <w:szCs w:val="20"/>
                <w:lang w:eastAsia="zh-CN"/>
              </w:rPr>
              <w:t xml:space="preserve">This parameter may </w:t>
            </w:r>
            <w:proofErr w:type="spellStart"/>
            <w:r>
              <w:rPr>
                <w:rFonts w:eastAsiaTheme="minorEastAsia"/>
                <w:sz w:val="20"/>
                <w:szCs w:val="20"/>
                <w:lang w:eastAsia="zh-CN"/>
              </w:rPr>
              <w:t>nor</w:t>
            </w:r>
            <w:proofErr w:type="spellEnd"/>
            <w:r>
              <w:rPr>
                <w:rFonts w:eastAsiaTheme="minorEastAsia"/>
                <w:sz w:val="20"/>
                <w:szCs w:val="20"/>
                <w:lang w:eastAsia="zh-CN"/>
              </w:rPr>
              <w:t xml:space="preserve"> be needed, if later </w:t>
            </w:r>
            <w:proofErr w:type="spellStart"/>
            <w:r>
              <w:rPr>
                <w:rFonts w:eastAsiaTheme="minorEastAsia"/>
                <w:sz w:val="20"/>
                <w:szCs w:val="20"/>
                <w:lang w:eastAsia="zh-CN"/>
              </w:rPr>
              <w:t>agremement</w:t>
            </w:r>
            <w:proofErr w:type="spellEnd"/>
            <w:r>
              <w:rPr>
                <w:rFonts w:eastAsiaTheme="minorEastAsia"/>
                <w:sz w:val="20"/>
                <w:szCs w:val="20"/>
                <w:lang w:eastAsia="zh-CN"/>
              </w:rPr>
              <w:t xml:space="preserve"> require SCS of LP WUS to be the same as active BWP</w:t>
            </w:r>
          </w:p>
        </w:tc>
      </w:tr>
      <w:tr w:rsidR="003C2058" w:rsidRPr="004E7411" w14:paraId="3AF4D0B2" w14:textId="77777777" w:rsidTr="003A707B">
        <w:trPr>
          <w:trHeight w:val="377"/>
        </w:trPr>
        <w:tc>
          <w:tcPr>
            <w:tcW w:w="1199" w:type="dxa"/>
          </w:tcPr>
          <w:p w14:paraId="48A9E7FD" w14:textId="71C2C088" w:rsidR="003C2058" w:rsidRPr="004E7411" w:rsidRDefault="00C81D40" w:rsidP="003A707B">
            <w:pPr>
              <w:spacing w:before="120"/>
              <w:rPr>
                <w:sz w:val="20"/>
                <w:szCs w:val="20"/>
              </w:rPr>
            </w:pPr>
            <w:r>
              <w:rPr>
                <w:sz w:val="20"/>
                <w:szCs w:val="20"/>
              </w:rPr>
              <w:t>Nokia1</w:t>
            </w:r>
          </w:p>
        </w:tc>
        <w:tc>
          <w:tcPr>
            <w:tcW w:w="1206" w:type="dxa"/>
          </w:tcPr>
          <w:p w14:paraId="3935BFD5" w14:textId="77777777" w:rsidR="003C2058" w:rsidRPr="004E7411" w:rsidRDefault="003C2058" w:rsidP="003A707B">
            <w:pPr>
              <w:spacing w:before="120"/>
              <w:rPr>
                <w:sz w:val="20"/>
                <w:szCs w:val="20"/>
              </w:rPr>
            </w:pPr>
          </w:p>
        </w:tc>
        <w:tc>
          <w:tcPr>
            <w:tcW w:w="6733" w:type="dxa"/>
          </w:tcPr>
          <w:p w14:paraId="5E0D2FEF" w14:textId="1CAA103D" w:rsidR="003C2058" w:rsidRPr="004E7411" w:rsidRDefault="00C81D40" w:rsidP="003A707B">
            <w:pPr>
              <w:spacing w:before="120"/>
              <w:rPr>
                <w:sz w:val="20"/>
                <w:szCs w:val="20"/>
              </w:rPr>
            </w:pPr>
            <w:r>
              <w:rPr>
                <w:sz w:val="20"/>
                <w:szCs w:val="20"/>
              </w:rPr>
              <w:t>If needed.</w:t>
            </w:r>
          </w:p>
        </w:tc>
      </w:tr>
      <w:tr w:rsidR="003C2058" w:rsidRPr="004E7411" w14:paraId="48483C36" w14:textId="77777777" w:rsidTr="003A707B">
        <w:trPr>
          <w:trHeight w:val="377"/>
        </w:trPr>
        <w:tc>
          <w:tcPr>
            <w:tcW w:w="1199" w:type="dxa"/>
          </w:tcPr>
          <w:p w14:paraId="5CF71394" w14:textId="6D3A4C4A" w:rsidR="003C2058" w:rsidRPr="00EB3AD3" w:rsidRDefault="00EB3AD3"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0DB70995" w14:textId="77777777" w:rsidR="003C2058" w:rsidRPr="004E7411" w:rsidRDefault="003C2058" w:rsidP="003A707B">
            <w:pPr>
              <w:spacing w:before="120"/>
              <w:rPr>
                <w:sz w:val="20"/>
                <w:szCs w:val="20"/>
              </w:rPr>
            </w:pPr>
          </w:p>
        </w:tc>
        <w:tc>
          <w:tcPr>
            <w:tcW w:w="6733" w:type="dxa"/>
          </w:tcPr>
          <w:p w14:paraId="41F7536C" w14:textId="30DD7046" w:rsidR="003C2058" w:rsidRPr="00EB3AD3" w:rsidRDefault="00EB3AD3" w:rsidP="003A707B">
            <w:pPr>
              <w:spacing w:before="120"/>
              <w:rPr>
                <w:rFonts w:eastAsia="MS Mincho"/>
                <w:sz w:val="20"/>
                <w:szCs w:val="20"/>
                <w:lang w:eastAsia="ja-JP"/>
              </w:rPr>
            </w:pPr>
            <w:r>
              <w:rPr>
                <w:rFonts w:eastAsia="MS Mincho" w:hint="eastAsia"/>
                <w:sz w:val="20"/>
                <w:szCs w:val="20"/>
                <w:lang w:eastAsia="ja-JP"/>
              </w:rPr>
              <w:t>Share the view with Xiaomi/Nokia. This depends on the progress in 9.6.1</w:t>
            </w:r>
            <w:r w:rsidR="00EC2FE0">
              <w:rPr>
                <w:rFonts w:eastAsia="MS Mincho" w:hint="eastAsia"/>
                <w:sz w:val="20"/>
                <w:szCs w:val="20"/>
                <w:lang w:eastAsia="ja-JP"/>
              </w:rPr>
              <w:t>/9.6.3</w:t>
            </w:r>
          </w:p>
        </w:tc>
      </w:tr>
      <w:tr w:rsidR="000908F6" w:rsidRPr="0044174E" w14:paraId="17C2C839" w14:textId="77777777" w:rsidTr="000908F6">
        <w:trPr>
          <w:trHeight w:val="377"/>
        </w:trPr>
        <w:tc>
          <w:tcPr>
            <w:tcW w:w="1199" w:type="dxa"/>
          </w:tcPr>
          <w:p w14:paraId="6C0E623A"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7EDB297A"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N</w:t>
            </w:r>
          </w:p>
        </w:tc>
        <w:tc>
          <w:tcPr>
            <w:tcW w:w="6733" w:type="dxa"/>
          </w:tcPr>
          <w:p w14:paraId="38D3286E"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ot needed for now</w:t>
            </w:r>
          </w:p>
        </w:tc>
      </w:tr>
      <w:tr w:rsidR="00A33155" w:rsidRPr="0044174E" w14:paraId="04324F5F" w14:textId="77777777" w:rsidTr="000908F6">
        <w:trPr>
          <w:trHeight w:val="377"/>
        </w:trPr>
        <w:tc>
          <w:tcPr>
            <w:tcW w:w="1199" w:type="dxa"/>
          </w:tcPr>
          <w:p w14:paraId="55946630" w14:textId="3FF068B7" w:rsidR="00A33155" w:rsidRPr="00A33155" w:rsidRDefault="00A33155" w:rsidP="003A707B">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3921342D" w14:textId="77777777" w:rsidR="00A33155" w:rsidRDefault="00A33155" w:rsidP="003A707B">
            <w:pPr>
              <w:spacing w:before="120"/>
              <w:rPr>
                <w:rFonts w:eastAsia="Malgun Gothic"/>
                <w:sz w:val="20"/>
                <w:szCs w:val="20"/>
                <w:lang w:eastAsia="ko-KR"/>
              </w:rPr>
            </w:pPr>
          </w:p>
        </w:tc>
        <w:tc>
          <w:tcPr>
            <w:tcW w:w="6733" w:type="dxa"/>
          </w:tcPr>
          <w:p w14:paraId="49DB7C09" w14:textId="774AF142" w:rsidR="00A33155" w:rsidRPr="00A33155" w:rsidRDefault="00A33155" w:rsidP="003A707B">
            <w:pPr>
              <w:spacing w:before="120"/>
              <w:rPr>
                <w:rFonts w:eastAsiaTheme="minorEastAsia"/>
                <w:sz w:val="20"/>
                <w:szCs w:val="20"/>
                <w:lang w:eastAsia="zh-CN"/>
              </w:rPr>
            </w:pPr>
            <w:r>
              <w:rPr>
                <w:rFonts w:eastAsiaTheme="minorEastAsia"/>
                <w:sz w:val="20"/>
                <w:szCs w:val="20"/>
                <w:lang w:eastAsia="zh-CN"/>
              </w:rPr>
              <w:t xml:space="preserve">No update for now, further agreement needed in 9.6.1 on WUS resource configuration within or outside active BWP. </w:t>
            </w:r>
          </w:p>
        </w:tc>
      </w:tr>
      <w:tr w:rsidR="009C4057" w:rsidRPr="0044174E" w14:paraId="7E99AE66" w14:textId="77777777" w:rsidTr="000908F6">
        <w:trPr>
          <w:trHeight w:val="377"/>
        </w:trPr>
        <w:tc>
          <w:tcPr>
            <w:tcW w:w="1199" w:type="dxa"/>
          </w:tcPr>
          <w:p w14:paraId="697AB16D" w14:textId="31297385" w:rsidR="009C4057" w:rsidRDefault="009C4057" w:rsidP="003A707B">
            <w:pPr>
              <w:spacing w:before="120"/>
              <w:rPr>
                <w:rFonts w:eastAsiaTheme="minorEastAsia"/>
                <w:sz w:val="20"/>
                <w:szCs w:val="20"/>
                <w:lang w:eastAsia="zh-CN"/>
              </w:rPr>
            </w:pPr>
            <w:r>
              <w:rPr>
                <w:rFonts w:eastAsiaTheme="minorEastAsia"/>
                <w:sz w:val="20"/>
                <w:szCs w:val="20"/>
                <w:lang w:eastAsia="zh-CN"/>
              </w:rPr>
              <w:t>Ercisson1</w:t>
            </w:r>
          </w:p>
        </w:tc>
        <w:tc>
          <w:tcPr>
            <w:tcW w:w="1206" w:type="dxa"/>
          </w:tcPr>
          <w:p w14:paraId="22F59564" w14:textId="77777777" w:rsidR="009C4057" w:rsidRDefault="009C4057" w:rsidP="003A707B">
            <w:pPr>
              <w:spacing w:before="120"/>
              <w:rPr>
                <w:rFonts w:eastAsia="Malgun Gothic"/>
                <w:sz w:val="20"/>
                <w:szCs w:val="20"/>
                <w:lang w:eastAsia="ko-KR"/>
              </w:rPr>
            </w:pPr>
          </w:p>
        </w:tc>
        <w:tc>
          <w:tcPr>
            <w:tcW w:w="6733" w:type="dxa"/>
          </w:tcPr>
          <w:p w14:paraId="34A96377" w14:textId="77777777" w:rsidR="009C4057" w:rsidRDefault="009C4057" w:rsidP="009C4057">
            <w:pPr>
              <w:rPr>
                <w:rFonts w:eastAsiaTheme="minorEastAsia"/>
                <w:sz w:val="20"/>
                <w:szCs w:val="20"/>
                <w:lang w:eastAsia="zh-CN"/>
              </w:rPr>
            </w:pPr>
            <w:r>
              <w:rPr>
                <w:rFonts w:eastAsiaTheme="minorEastAsia"/>
                <w:sz w:val="20"/>
                <w:szCs w:val="20"/>
                <w:lang w:eastAsia="zh-CN"/>
              </w:rPr>
              <w:t>This should be removed given below agreement?</w:t>
            </w:r>
          </w:p>
          <w:p w14:paraId="43E67902" w14:textId="77777777" w:rsidR="009C4057" w:rsidRDefault="009C4057" w:rsidP="009C4057">
            <w:pPr>
              <w:rPr>
                <w:rFonts w:eastAsiaTheme="minorEastAsia"/>
              </w:rPr>
            </w:pPr>
          </w:p>
          <w:p w14:paraId="1796F8E8" w14:textId="77777777" w:rsidR="009C4057" w:rsidRPr="009C4057" w:rsidRDefault="009C4057" w:rsidP="009C4057">
            <w:pPr>
              <w:rPr>
                <w:rFonts w:ascii="Times" w:eastAsia="Batang" w:hAnsi="Times"/>
                <w:b/>
                <w:bCs/>
                <w:sz w:val="20"/>
                <w:lang w:val="en-GB" w:eastAsia="x-none"/>
              </w:rPr>
            </w:pPr>
            <w:r w:rsidRPr="009C4057">
              <w:rPr>
                <w:rFonts w:ascii="Times" w:eastAsia="Batang" w:hAnsi="Times"/>
                <w:b/>
                <w:bCs/>
                <w:sz w:val="20"/>
                <w:highlight w:val="green"/>
                <w:lang w:val="en-GB" w:eastAsia="x-none"/>
              </w:rPr>
              <w:t>Agreement</w:t>
            </w:r>
          </w:p>
          <w:p w14:paraId="15D7A45D" w14:textId="77777777" w:rsidR="009C4057" w:rsidRPr="009C4057" w:rsidRDefault="009C4057" w:rsidP="009C4057">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GB"/>
              </w:rPr>
            </w:pPr>
            <w:r w:rsidRPr="009C4057">
              <w:rPr>
                <w:rFonts w:ascii="Times" w:eastAsia="Malgun Gothic" w:hAnsi="Times"/>
                <w:sz w:val="20"/>
                <w:lang w:val="en-GB"/>
              </w:rPr>
              <w:t>For RRC connected, for LP-WUS SCS</w:t>
            </w:r>
            <w:r w:rsidRPr="009C4057">
              <w:rPr>
                <w:rFonts w:ascii="Times" w:eastAsia="Malgun Gothic" w:hAnsi="Times" w:hint="eastAsia"/>
                <w:sz w:val="20"/>
                <w:lang w:val="en-GB"/>
              </w:rPr>
              <w:t>:</w:t>
            </w:r>
          </w:p>
          <w:p w14:paraId="4270DB4B" w14:textId="1EC24052" w:rsidR="009C4057" w:rsidRPr="009C4057" w:rsidRDefault="009C4057" w:rsidP="009C4057">
            <w:pPr>
              <w:widowControl w:val="0"/>
              <w:numPr>
                <w:ilvl w:val="0"/>
                <w:numId w:val="25"/>
              </w:numPr>
              <w:tabs>
                <w:tab w:val="left" w:pos="420"/>
              </w:tabs>
              <w:overflowPunct w:val="0"/>
              <w:autoSpaceDE w:val="0"/>
              <w:autoSpaceDN w:val="0"/>
              <w:adjustRightInd w:val="0"/>
              <w:contextualSpacing/>
              <w:jc w:val="both"/>
              <w:textAlignment w:val="baseline"/>
              <w:rPr>
                <w:rFonts w:ascii="Times" w:eastAsia="Malgun Gothic" w:hAnsi="Times"/>
                <w:sz w:val="20"/>
                <w:lang w:val="en-GB" w:eastAsia="x-none"/>
              </w:rPr>
            </w:pPr>
            <w:r w:rsidRPr="009C4057">
              <w:rPr>
                <w:rFonts w:ascii="Times" w:eastAsia="Malgun Gothic" w:hAnsi="Times" w:hint="eastAsia"/>
                <w:sz w:val="20"/>
                <w:lang w:val="en-GB" w:eastAsia="x-none"/>
              </w:rPr>
              <w:t>Alt</w:t>
            </w:r>
            <w:r w:rsidRPr="009C4057">
              <w:rPr>
                <w:rFonts w:ascii="Times" w:eastAsia="Malgun Gothic" w:hAnsi="Times"/>
                <w:sz w:val="20"/>
                <w:lang w:val="en-GB" w:eastAsia="x-none"/>
              </w:rPr>
              <w:t xml:space="preserve"> 1: LP-WUS SCS is same as the active DL BWP </w:t>
            </w:r>
          </w:p>
        </w:tc>
      </w:tr>
    </w:tbl>
    <w:p w14:paraId="6AB27FA0" w14:textId="6B9FE926" w:rsidR="003C2058" w:rsidRDefault="003C2058" w:rsidP="00351F74">
      <w:pPr>
        <w:pStyle w:val="a0"/>
        <w:rPr>
          <w:rFonts w:eastAsia="宋体"/>
          <w:lang w:eastAsia="zh-CN"/>
        </w:rPr>
      </w:pPr>
    </w:p>
    <w:p w14:paraId="70C03AAF" w14:textId="13A5A9E4" w:rsidR="003C2058" w:rsidRDefault="003C2058" w:rsidP="00351F74">
      <w:pPr>
        <w:pStyle w:val="a0"/>
        <w:rPr>
          <w:rFonts w:eastAsia="宋体"/>
          <w:lang w:eastAsia="zh-CN"/>
        </w:rPr>
      </w:pPr>
    </w:p>
    <w:tbl>
      <w:tblPr>
        <w:tblW w:w="22900" w:type="dxa"/>
        <w:tblLook w:val="04A0" w:firstRow="1" w:lastRow="0" w:firstColumn="1" w:lastColumn="0" w:noHBand="0" w:noVBand="1"/>
      </w:tblPr>
      <w:tblGrid>
        <w:gridCol w:w="788"/>
        <w:gridCol w:w="1218"/>
        <w:gridCol w:w="1552"/>
        <w:gridCol w:w="1500"/>
        <w:gridCol w:w="939"/>
        <w:gridCol w:w="925"/>
        <w:gridCol w:w="925"/>
        <w:gridCol w:w="2660"/>
        <w:gridCol w:w="1167"/>
        <w:gridCol w:w="2660"/>
        <w:gridCol w:w="1776"/>
        <w:gridCol w:w="943"/>
        <w:gridCol w:w="1021"/>
        <w:gridCol w:w="1208"/>
        <w:gridCol w:w="1945"/>
        <w:gridCol w:w="1673"/>
      </w:tblGrid>
      <w:tr w:rsidR="003C2058" w:rsidRPr="000D043F" w14:paraId="7C68CC18"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559716F" w14:textId="77777777" w:rsidR="003C2058" w:rsidRPr="000D043F" w:rsidRDefault="003C2058"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13618DA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0845A2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084124B"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5BE859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917AA20"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BE67746"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37A969D"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0F0EB3C"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57D53B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4012AC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BD3274E"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E979D59"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97C3A25"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CF7CFA"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6BFA4CFF" w14:textId="77777777" w:rsidR="003C2058" w:rsidRPr="000D043F" w:rsidRDefault="003C2058"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5A404E" w:rsidRPr="00A43D76" w14:paraId="3F8A0022"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6A9F7D" w14:textId="299F1DEB" w:rsidR="005A404E" w:rsidRDefault="005A404E" w:rsidP="005A404E">
            <w:pPr>
              <w:rPr>
                <w:rFonts w:ascii="Arial" w:eastAsia="等线" w:hAnsi="Arial" w:cs="Arial"/>
                <w:sz w:val="18"/>
                <w:szCs w:val="18"/>
                <w:lang w:eastAsia="zh-CN"/>
              </w:rPr>
            </w:pPr>
            <w:r>
              <w:rPr>
                <w:rFonts w:ascii="Arial" w:eastAsia="等线" w:hAnsi="Arial" w:cs="Arial" w:hint="eastAsia"/>
                <w:sz w:val="18"/>
                <w:szCs w:val="18"/>
                <w:lang w:eastAsia="zh-CN"/>
              </w:rPr>
              <w:t>2</w:t>
            </w:r>
            <w:r>
              <w:rPr>
                <w:rFonts w:ascii="Arial" w:eastAsia="等线"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4757878" w14:textId="5FB7D76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99B6950" w14:textId="1F6C361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A23F41B" w14:textId="60236242"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058AC0B"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4CCDB9D"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2120A07"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917774D" w14:textId="0D9E6795"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WUS_startRB_CONNECTED</w:t>
            </w:r>
            <w:proofErr w:type="spellEnd"/>
            <w:r>
              <w:rPr>
                <w:rFonts w:ascii="Arial" w:eastAsia="等线" w:hAnsi="Arial" w:cs="Arial"/>
                <w:color w:val="181818"/>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44886C3" w14:textId="258DFEC7"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D66ACBF" w14:textId="1E0C42D7"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WUS_startRB_CONNECTED</w:t>
            </w:r>
            <w:proofErr w:type="spellEnd"/>
            <w:r>
              <w:rPr>
                <w:rFonts w:ascii="Arial" w:eastAsia="等线" w:hAnsi="Arial" w:cs="Arial"/>
                <w:color w:val="181818"/>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6FE0749" w14:textId="0CB81CDE"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[Indicates the starting RB of LP-WUS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A6A4494" w14:textId="1A057A5A"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[0…263]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9D59910" w14:textId="59010208"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25DD69A" w14:textId="23A69B2E"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4FE98FB" w14:textId="0167BB6B"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363F9027" w14:textId="6C410F05"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2C33FBA2" w14:textId="3167BE06" w:rsidR="003C2058" w:rsidRPr="000D043F" w:rsidRDefault="003C2058" w:rsidP="003C2058">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w:t>
      </w:r>
      <w:r w:rsidR="005A404E">
        <w:rPr>
          <w:rFonts w:eastAsiaTheme="minorEastAsia"/>
          <w:sz w:val="20"/>
          <w:szCs w:val="20"/>
          <w:lang w:eastAsia="zh-CN"/>
        </w:rPr>
        <w:t>9</w:t>
      </w:r>
      <w:r>
        <w:rPr>
          <w:rFonts w:eastAsiaTheme="minorEastAsia"/>
          <w:sz w:val="20"/>
          <w:szCs w:val="20"/>
          <w:lang w:eastAsia="zh-CN"/>
        </w:rPr>
        <w:t>: Please provide your comment on the RRC parameter above. (Note that this is a parameter in bracket so will not be included in the list to RAN2 for now, but would be know company’s view on it)</w:t>
      </w:r>
    </w:p>
    <w:tbl>
      <w:tblPr>
        <w:tblStyle w:val="af7"/>
        <w:tblW w:w="9138" w:type="dxa"/>
        <w:tblLook w:val="04A0" w:firstRow="1" w:lastRow="0" w:firstColumn="1" w:lastColumn="0" w:noHBand="0" w:noVBand="1"/>
      </w:tblPr>
      <w:tblGrid>
        <w:gridCol w:w="1199"/>
        <w:gridCol w:w="1206"/>
        <w:gridCol w:w="6733"/>
      </w:tblGrid>
      <w:tr w:rsidR="003C2058" w:rsidRPr="004E7411" w14:paraId="56F8C032" w14:textId="77777777" w:rsidTr="003A707B">
        <w:trPr>
          <w:trHeight w:val="627"/>
        </w:trPr>
        <w:tc>
          <w:tcPr>
            <w:tcW w:w="1199" w:type="dxa"/>
          </w:tcPr>
          <w:p w14:paraId="6149432D" w14:textId="77777777" w:rsidR="003C2058" w:rsidRPr="004E7411" w:rsidRDefault="003C2058"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2A30092" w14:textId="77777777" w:rsidR="003C2058" w:rsidRPr="004E7411" w:rsidRDefault="003C2058"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5259B81B" w14:textId="77777777" w:rsidR="003C2058" w:rsidRDefault="003C2058"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2ED187C5" w14:textId="77777777" w:rsidTr="003A707B">
        <w:trPr>
          <w:trHeight w:val="377"/>
        </w:trPr>
        <w:tc>
          <w:tcPr>
            <w:tcW w:w="1199" w:type="dxa"/>
          </w:tcPr>
          <w:p w14:paraId="1FF21695" w14:textId="62326647"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2559127F" w14:textId="428AA914"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652746BC" w14:textId="19F5D6A0" w:rsidR="00EE1150" w:rsidRPr="00EE1150" w:rsidRDefault="00EE1150" w:rsidP="00EE1150">
            <w:pPr>
              <w:spacing w:before="12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he</w:t>
            </w:r>
            <w:r>
              <w:rPr>
                <w:rFonts w:eastAsiaTheme="minorEastAsia"/>
                <w:sz w:val="20"/>
                <w:szCs w:val="20"/>
                <w:lang w:eastAsia="zh-CN"/>
              </w:rPr>
              <w:t xml:space="preserve"> </w:t>
            </w:r>
            <w:r>
              <w:rPr>
                <w:rFonts w:eastAsiaTheme="minorEastAsia" w:hint="eastAsia"/>
                <w:sz w:val="20"/>
                <w:szCs w:val="20"/>
                <w:lang w:eastAsia="zh-CN"/>
              </w:rPr>
              <w:t>reference</w:t>
            </w:r>
            <w:r>
              <w:rPr>
                <w:rFonts w:eastAsiaTheme="minorEastAsia"/>
                <w:sz w:val="20"/>
                <w:szCs w:val="20"/>
                <w:lang w:eastAsia="zh-CN"/>
              </w:rPr>
              <w:t xml:space="preserve"> point can be the starting RB of active BWP</w:t>
            </w:r>
          </w:p>
        </w:tc>
      </w:tr>
      <w:tr w:rsidR="003C2058" w:rsidRPr="004E7411" w14:paraId="458A9F19" w14:textId="77777777" w:rsidTr="003A707B">
        <w:trPr>
          <w:trHeight w:val="377"/>
        </w:trPr>
        <w:tc>
          <w:tcPr>
            <w:tcW w:w="1199" w:type="dxa"/>
          </w:tcPr>
          <w:p w14:paraId="37525281" w14:textId="2FEC5853" w:rsidR="003C2058" w:rsidRPr="004E7411" w:rsidRDefault="00C81D40" w:rsidP="003A707B">
            <w:pPr>
              <w:spacing w:before="120"/>
              <w:rPr>
                <w:sz w:val="20"/>
                <w:szCs w:val="20"/>
              </w:rPr>
            </w:pPr>
            <w:r>
              <w:rPr>
                <w:sz w:val="20"/>
                <w:szCs w:val="20"/>
              </w:rPr>
              <w:t>Nokia1</w:t>
            </w:r>
          </w:p>
        </w:tc>
        <w:tc>
          <w:tcPr>
            <w:tcW w:w="1206" w:type="dxa"/>
          </w:tcPr>
          <w:p w14:paraId="6C33F2B5" w14:textId="77777777" w:rsidR="003C2058" w:rsidRPr="004E7411" w:rsidRDefault="003C2058" w:rsidP="003A707B">
            <w:pPr>
              <w:spacing w:before="120"/>
              <w:rPr>
                <w:sz w:val="20"/>
                <w:szCs w:val="20"/>
              </w:rPr>
            </w:pPr>
          </w:p>
        </w:tc>
        <w:tc>
          <w:tcPr>
            <w:tcW w:w="6733" w:type="dxa"/>
          </w:tcPr>
          <w:p w14:paraId="1FF2ED69" w14:textId="4A0A6FEB" w:rsidR="003C2058" w:rsidRPr="004E7411" w:rsidRDefault="00C81D40" w:rsidP="003A707B">
            <w:pPr>
              <w:spacing w:before="120"/>
              <w:rPr>
                <w:sz w:val="20"/>
                <w:szCs w:val="20"/>
              </w:rPr>
            </w:pPr>
            <w:r>
              <w:rPr>
                <w:sz w:val="20"/>
                <w:szCs w:val="20"/>
              </w:rPr>
              <w:t>Evidently UE needed in the end. For reference point, discussion/agreement is needed first.</w:t>
            </w:r>
          </w:p>
        </w:tc>
      </w:tr>
      <w:tr w:rsidR="003C2058" w:rsidRPr="004E7411" w14:paraId="33451427" w14:textId="77777777" w:rsidTr="003A707B">
        <w:trPr>
          <w:trHeight w:val="377"/>
        </w:trPr>
        <w:tc>
          <w:tcPr>
            <w:tcW w:w="1199" w:type="dxa"/>
          </w:tcPr>
          <w:p w14:paraId="720666A2" w14:textId="71A5C1D7" w:rsidR="003C2058" w:rsidRPr="008B61DA" w:rsidRDefault="008B61DA"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7A9C4BE9" w14:textId="77777777" w:rsidR="003C2058" w:rsidRPr="004E7411" w:rsidRDefault="003C2058" w:rsidP="003A707B">
            <w:pPr>
              <w:spacing w:before="120"/>
              <w:rPr>
                <w:sz w:val="20"/>
                <w:szCs w:val="20"/>
              </w:rPr>
            </w:pPr>
          </w:p>
        </w:tc>
        <w:tc>
          <w:tcPr>
            <w:tcW w:w="6733" w:type="dxa"/>
          </w:tcPr>
          <w:p w14:paraId="59191B9C" w14:textId="462561E3" w:rsidR="003C2058" w:rsidRPr="008B61DA" w:rsidRDefault="008B61DA" w:rsidP="003A707B">
            <w:pPr>
              <w:spacing w:before="120"/>
              <w:rPr>
                <w:rFonts w:eastAsia="MS Mincho"/>
                <w:sz w:val="20"/>
                <w:szCs w:val="20"/>
                <w:lang w:eastAsia="ja-JP"/>
              </w:rPr>
            </w:pPr>
            <w:r>
              <w:rPr>
                <w:rFonts w:eastAsia="MS Mincho" w:hint="eastAsia"/>
                <w:sz w:val="20"/>
                <w:szCs w:val="20"/>
                <w:lang w:eastAsia="ja-JP"/>
              </w:rPr>
              <w:t xml:space="preserve">This depends on whether LP-WUS </w:t>
            </w:r>
            <w:r w:rsidR="00A04FCF">
              <w:rPr>
                <w:rFonts w:eastAsia="MS Mincho" w:hint="eastAsia"/>
                <w:sz w:val="20"/>
                <w:szCs w:val="20"/>
                <w:lang w:eastAsia="ja-JP"/>
              </w:rPr>
              <w:t>is</w:t>
            </w:r>
            <w:r>
              <w:rPr>
                <w:rFonts w:eastAsia="MS Mincho" w:hint="eastAsia"/>
                <w:sz w:val="20"/>
                <w:szCs w:val="20"/>
                <w:lang w:eastAsia="ja-JP"/>
              </w:rPr>
              <w:t xml:space="preserve"> located inside active BWP or not.</w:t>
            </w:r>
          </w:p>
        </w:tc>
      </w:tr>
      <w:tr w:rsidR="000908F6" w:rsidRPr="004E7411" w14:paraId="370DB927" w14:textId="77777777" w:rsidTr="000908F6">
        <w:trPr>
          <w:trHeight w:val="377"/>
        </w:trPr>
        <w:tc>
          <w:tcPr>
            <w:tcW w:w="1199" w:type="dxa"/>
          </w:tcPr>
          <w:p w14:paraId="393C185F"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517FB493" w14:textId="77777777" w:rsidR="000908F6" w:rsidRPr="0044174E" w:rsidRDefault="000908F6"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2B3F50DB" w14:textId="77777777" w:rsidR="000908F6" w:rsidRPr="004E7411" w:rsidRDefault="000908F6" w:rsidP="003A707B">
            <w:pPr>
              <w:spacing w:before="120"/>
              <w:rPr>
                <w:sz w:val="20"/>
                <w:szCs w:val="20"/>
              </w:rPr>
            </w:pPr>
          </w:p>
        </w:tc>
      </w:tr>
      <w:tr w:rsidR="00DD7400" w:rsidRPr="00A33155" w14:paraId="28F883A6" w14:textId="77777777" w:rsidTr="00DD7400">
        <w:trPr>
          <w:trHeight w:val="377"/>
        </w:trPr>
        <w:tc>
          <w:tcPr>
            <w:tcW w:w="1199" w:type="dxa"/>
          </w:tcPr>
          <w:p w14:paraId="355F6B6E" w14:textId="77777777" w:rsidR="00DD7400" w:rsidRPr="00A33155" w:rsidRDefault="00DD7400" w:rsidP="003A707B">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28A91A34" w14:textId="77777777" w:rsidR="00DD7400" w:rsidRDefault="00DD7400" w:rsidP="003A707B">
            <w:pPr>
              <w:spacing w:before="120"/>
              <w:rPr>
                <w:rFonts w:eastAsia="Malgun Gothic"/>
                <w:sz w:val="20"/>
                <w:szCs w:val="20"/>
                <w:lang w:eastAsia="ko-KR"/>
              </w:rPr>
            </w:pPr>
          </w:p>
        </w:tc>
        <w:tc>
          <w:tcPr>
            <w:tcW w:w="6733" w:type="dxa"/>
          </w:tcPr>
          <w:p w14:paraId="7A5EFC0D" w14:textId="77777777" w:rsidR="00DD7400" w:rsidRPr="00A33155" w:rsidRDefault="00DD7400" w:rsidP="003A707B">
            <w:pPr>
              <w:spacing w:before="120"/>
              <w:rPr>
                <w:rFonts w:eastAsiaTheme="minorEastAsia"/>
                <w:sz w:val="20"/>
                <w:szCs w:val="20"/>
                <w:lang w:eastAsia="zh-CN"/>
              </w:rPr>
            </w:pPr>
            <w:r>
              <w:rPr>
                <w:rFonts w:eastAsiaTheme="minorEastAsia"/>
                <w:sz w:val="20"/>
                <w:szCs w:val="20"/>
                <w:lang w:eastAsia="zh-CN"/>
              </w:rPr>
              <w:t xml:space="preserve">No update for now, further agreement needed in 9.6.1 on WUS resource configuration within or outside active BWP. </w:t>
            </w:r>
          </w:p>
        </w:tc>
      </w:tr>
      <w:tr w:rsidR="0021053A" w:rsidRPr="00A33155" w14:paraId="03166344" w14:textId="77777777" w:rsidTr="00DD7400">
        <w:trPr>
          <w:trHeight w:val="377"/>
        </w:trPr>
        <w:tc>
          <w:tcPr>
            <w:tcW w:w="1199" w:type="dxa"/>
          </w:tcPr>
          <w:p w14:paraId="59619D4E" w14:textId="6B78A04A" w:rsidR="0021053A" w:rsidRDefault="0021053A" w:rsidP="003A707B">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10DCA862" w14:textId="77777777" w:rsidR="0021053A" w:rsidRDefault="0021053A" w:rsidP="003A707B">
            <w:pPr>
              <w:spacing w:before="120"/>
              <w:rPr>
                <w:rFonts w:eastAsia="Malgun Gothic"/>
                <w:sz w:val="20"/>
                <w:szCs w:val="20"/>
                <w:lang w:eastAsia="ko-KR"/>
              </w:rPr>
            </w:pPr>
          </w:p>
        </w:tc>
        <w:tc>
          <w:tcPr>
            <w:tcW w:w="6733" w:type="dxa"/>
          </w:tcPr>
          <w:p w14:paraId="7C34726B" w14:textId="07F5B818" w:rsidR="0021053A" w:rsidRDefault="0021053A" w:rsidP="003A707B">
            <w:pPr>
              <w:spacing w:before="120"/>
              <w:rPr>
                <w:rFonts w:eastAsiaTheme="minorEastAsia"/>
                <w:sz w:val="20"/>
                <w:szCs w:val="20"/>
                <w:lang w:eastAsia="zh-CN"/>
              </w:rPr>
            </w:pPr>
            <w:r>
              <w:rPr>
                <w:rFonts w:eastAsiaTheme="minorEastAsia"/>
                <w:sz w:val="20"/>
                <w:szCs w:val="20"/>
                <w:lang w:eastAsia="zh-CN"/>
              </w:rPr>
              <w:t xml:space="preserve">Should be FFS for now. Prefer to discuss details for this </w:t>
            </w:r>
            <w:proofErr w:type="gramStart"/>
            <w:r>
              <w:rPr>
                <w:rFonts w:eastAsiaTheme="minorEastAsia"/>
                <w:sz w:val="20"/>
                <w:szCs w:val="20"/>
                <w:lang w:eastAsia="zh-CN"/>
              </w:rPr>
              <w:t>in  9.6.1</w:t>
            </w:r>
            <w:proofErr w:type="gramEnd"/>
            <w:r>
              <w:rPr>
                <w:rFonts w:eastAsiaTheme="minorEastAsia"/>
                <w:sz w:val="20"/>
                <w:szCs w:val="20"/>
                <w:lang w:eastAsia="zh-CN"/>
              </w:rPr>
              <w:t xml:space="preserve"> </w:t>
            </w:r>
          </w:p>
        </w:tc>
      </w:tr>
    </w:tbl>
    <w:p w14:paraId="55735A3B" w14:textId="23A71A77" w:rsidR="003C2058" w:rsidRPr="00DD7400" w:rsidRDefault="003C2058" w:rsidP="00351F74">
      <w:pPr>
        <w:pStyle w:val="a0"/>
        <w:rPr>
          <w:rFonts w:eastAsia="宋体"/>
          <w:lang w:eastAsia="zh-CN"/>
        </w:rPr>
      </w:pPr>
    </w:p>
    <w:tbl>
      <w:tblPr>
        <w:tblW w:w="22900" w:type="dxa"/>
        <w:tblLook w:val="04A0" w:firstRow="1" w:lastRow="0" w:firstColumn="1" w:lastColumn="0" w:noHBand="0" w:noVBand="1"/>
      </w:tblPr>
      <w:tblGrid>
        <w:gridCol w:w="764"/>
        <w:gridCol w:w="1218"/>
        <w:gridCol w:w="1427"/>
        <w:gridCol w:w="1470"/>
        <w:gridCol w:w="939"/>
        <w:gridCol w:w="882"/>
        <w:gridCol w:w="866"/>
        <w:gridCol w:w="2941"/>
        <w:gridCol w:w="1131"/>
        <w:gridCol w:w="2941"/>
        <w:gridCol w:w="1685"/>
        <w:gridCol w:w="1099"/>
        <w:gridCol w:w="958"/>
        <w:gridCol w:w="1102"/>
        <w:gridCol w:w="1804"/>
        <w:gridCol w:w="1673"/>
      </w:tblGrid>
      <w:tr w:rsidR="005A404E" w:rsidRPr="000D043F" w14:paraId="48D1CFFD"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2CBA149" w14:textId="77777777" w:rsidR="005A404E" w:rsidRPr="000D043F" w:rsidRDefault="005A404E"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18F73920"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F573EAA"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10BE8E2"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0F1F9D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E0BBCB3"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352ECF4"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5922E3"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99C1490"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3CDB7B3"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0D0A4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D4FD46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A945D5E"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8CEB2D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CAFDE2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01EBA97D"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5A404E" w:rsidRPr="00A43D76" w14:paraId="017149AD"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342503DD" w14:textId="6B8D63D5" w:rsidR="005A404E" w:rsidRDefault="005A404E" w:rsidP="005A404E">
            <w:pPr>
              <w:rPr>
                <w:rFonts w:ascii="Arial" w:eastAsia="等线" w:hAnsi="Arial" w:cs="Arial"/>
                <w:sz w:val="18"/>
                <w:szCs w:val="18"/>
                <w:lang w:eastAsia="zh-CN"/>
              </w:rPr>
            </w:pPr>
            <w:r>
              <w:rPr>
                <w:rFonts w:ascii="Arial" w:eastAsia="等线" w:hAnsi="Arial" w:cs="Arial" w:hint="eastAsia"/>
                <w:sz w:val="18"/>
                <w:szCs w:val="18"/>
                <w:lang w:eastAsia="zh-CN"/>
              </w:rPr>
              <w:t>2</w:t>
            </w:r>
            <w:r>
              <w:rPr>
                <w:rFonts w:ascii="Arial" w:eastAsia="等线"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B1215CC" w14:textId="4986F135"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FDAE4C9" w14:textId="315B657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B87DD45" w14:textId="44022F34"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6406945"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01367AA"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37CB84D"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B7501F" w14:textId="1478DD79"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WUS_overlaidSeq_CONNECTED</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D896957" w14:textId="3A0E9939"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B9AEB4C" w14:textId="1E646CFD"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t>
            </w:r>
            <w:proofErr w:type="spellStart"/>
            <w:r>
              <w:rPr>
                <w:rFonts w:ascii="Arial" w:eastAsia="等线" w:hAnsi="Arial" w:cs="Arial"/>
                <w:color w:val="181818"/>
                <w:sz w:val="18"/>
                <w:szCs w:val="18"/>
              </w:rPr>
              <w:t>WUS_overlaidSeq_CONNECTED</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141A165" w14:textId="14DA3735"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Configuration of overlaid OFDM sequence used per OOK symbol for LP-WUS in CONNECTED</w:t>
            </w:r>
            <w:r>
              <w:rPr>
                <w:rFonts w:ascii="Arial" w:eastAsia="等线" w:hAnsi="Arial" w:cs="Arial"/>
                <w:color w:val="181818"/>
                <w:sz w:val="18"/>
                <w:szCs w:val="18"/>
              </w:rPr>
              <w:br/>
            </w:r>
            <w:r>
              <w:rPr>
                <w:rFonts w:ascii="Arial" w:eastAsia="等线" w:hAnsi="Arial" w:cs="Arial"/>
                <w:color w:val="181818"/>
                <w:sz w:val="18"/>
                <w:szCs w:val="18"/>
              </w:rPr>
              <w:lastRenderedPageBreak/>
              <w:br/>
            </w:r>
            <w:r>
              <w:rPr>
                <w:rFonts w:ascii="Arial" w:eastAsia="等线" w:hAnsi="Arial" w:cs="Arial"/>
                <w:sz w:val="18"/>
                <w:szCs w:val="18"/>
              </w:rPr>
              <w:t>This parameter shall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DD970EB" w14:textId="07ADFB0E"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lastRenderedPageBreak/>
              <w:t>FFS, e.g. CS, root of the sequence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9CD96F3" w14:textId="5F6BE3BA"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F24CF3B" w14:textId="7502EE4B"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2ED3F1" w14:textId="278CCE0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9857F4C" w14:textId="5FC5A8E0"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722414C3" w14:textId="5D103690" w:rsidR="005A404E" w:rsidRPr="000D043F" w:rsidRDefault="005A404E" w:rsidP="005A404E">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20: Please provide your comment on the RRC parameter above. </w:t>
      </w:r>
    </w:p>
    <w:tbl>
      <w:tblPr>
        <w:tblStyle w:val="af7"/>
        <w:tblW w:w="9138" w:type="dxa"/>
        <w:tblLook w:val="04A0" w:firstRow="1" w:lastRow="0" w:firstColumn="1" w:lastColumn="0" w:noHBand="0" w:noVBand="1"/>
      </w:tblPr>
      <w:tblGrid>
        <w:gridCol w:w="1199"/>
        <w:gridCol w:w="1206"/>
        <w:gridCol w:w="6733"/>
      </w:tblGrid>
      <w:tr w:rsidR="005A404E" w:rsidRPr="004E7411" w14:paraId="02863CD7" w14:textId="77777777" w:rsidTr="003A707B">
        <w:trPr>
          <w:trHeight w:val="627"/>
        </w:trPr>
        <w:tc>
          <w:tcPr>
            <w:tcW w:w="1199" w:type="dxa"/>
          </w:tcPr>
          <w:p w14:paraId="6D3D6F67" w14:textId="77777777" w:rsidR="005A404E" w:rsidRPr="004E7411" w:rsidRDefault="005A404E"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8E7C3D1" w14:textId="77777777" w:rsidR="005A404E" w:rsidRPr="004E7411" w:rsidRDefault="005A404E"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1E501D71" w14:textId="77777777" w:rsidR="005A404E" w:rsidRDefault="005A404E"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0658D766" w14:textId="77777777" w:rsidTr="003A707B">
        <w:trPr>
          <w:trHeight w:val="377"/>
        </w:trPr>
        <w:tc>
          <w:tcPr>
            <w:tcW w:w="1199" w:type="dxa"/>
          </w:tcPr>
          <w:p w14:paraId="72D8ADD6" w14:textId="41EE236B"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7D91F19D" w14:textId="67D1936A"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62EF0327" w14:textId="77777777" w:rsidR="00EE1150" w:rsidRPr="004E7411" w:rsidRDefault="00EE1150" w:rsidP="00EE1150">
            <w:pPr>
              <w:spacing w:before="120"/>
              <w:rPr>
                <w:sz w:val="20"/>
                <w:szCs w:val="20"/>
              </w:rPr>
            </w:pPr>
          </w:p>
        </w:tc>
      </w:tr>
      <w:tr w:rsidR="005A404E" w:rsidRPr="004E7411" w14:paraId="5191BE2D" w14:textId="77777777" w:rsidTr="003A707B">
        <w:trPr>
          <w:trHeight w:val="377"/>
        </w:trPr>
        <w:tc>
          <w:tcPr>
            <w:tcW w:w="1199" w:type="dxa"/>
          </w:tcPr>
          <w:p w14:paraId="194C0A92" w14:textId="2484CF2E" w:rsidR="005A404E" w:rsidRPr="004E7411" w:rsidRDefault="00C81D40" w:rsidP="003A707B">
            <w:pPr>
              <w:spacing w:before="120"/>
              <w:rPr>
                <w:sz w:val="20"/>
                <w:szCs w:val="20"/>
              </w:rPr>
            </w:pPr>
            <w:r>
              <w:rPr>
                <w:sz w:val="20"/>
                <w:szCs w:val="20"/>
              </w:rPr>
              <w:t>Nokia1</w:t>
            </w:r>
          </w:p>
        </w:tc>
        <w:tc>
          <w:tcPr>
            <w:tcW w:w="1206" w:type="dxa"/>
          </w:tcPr>
          <w:p w14:paraId="153E4474" w14:textId="160CD1DC" w:rsidR="005A404E" w:rsidRPr="004E7411" w:rsidRDefault="00C81D40" w:rsidP="003A707B">
            <w:pPr>
              <w:spacing w:before="120"/>
              <w:rPr>
                <w:sz w:val="20"/>
                <w:szCs w:val="20"/>
              </w:rPr>
            </w:pPr>
            <w:r>
              <w:rPr>
                <w:sz w:val="20"/>
                <w:szCs w:val="20"/>
              </w:rPr>
              <w:t>Y</w:t>
            </w:r>
          </w:p>
        </w:tc>
        <w:tc>
          <w:tcPr>
            <w:tcW w:w="6733" w:type="dxa"/>
          </w:tcPr>
          <w:p w14:paraId="10D4DF93" w14:textId="77777777" w:rsidR="005A404E" w:rsidRPr="004E7411" w:rsidRDefault="005A404E" w:rsidP="003A707B">
            <w:pPr>
              <w:spacing w:before="120"/>
              <w:rPr>
                <w:sz w:val="20"/>
                <w:szCs w:val="20"/>
              </w:rPr>
            </w:pPr>
          </w:p>
        </w:tc>
      </w:tr>
      <w:tr w:rsidR="005A404E" w:rsidRPr="004E7411" w14:paraId="3AD937DE" w14:textId="77777777" w:rsidTr="003A707B">
        <w:trPr>
          <w:trHeight w:val="377"/>
        </w:trPr>
        <w:tc>
          <w:tcPr>
            <w:tcW w:w="1199" w:type="dxa"/>
          </w:tcPr>
          <w:p w14:paraId="5F39B1E4" w14:textId="1ABAA9C8" w:rsidR="005A404E" w:rsidRPr="00C4324A" w:rsidRDefault="00C4324A"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436A6719" w14:textId="061010D6" w:rsidR="005A404E" w:rsidRPr="00C4324A" w:rsidRDefault="00C4324A" w:rsidP="003A707B">
            <w:pPr>
              <w:spacing w:before="120"/>
              <w:rPr>
                <w:rFonts w:eastAsia="MS Mincho"/>
                <w:sz w:val="20"/>
                <w:szCs w:val="20"/>
                <w:lang w:eastAsia="ja-JP"/>
              </w:rPr>
            </w:pPr>
            <w:r>
              <w:rPr>
                <w:rFonts w:eastAsia="MS Mincho" w:hint="eastAsia"/>
                <w:sz w:val="20"/>
                <w:szCs w:val="20"/>
                <w:lang w:eastAsia="ja-JP"/>
              </w:rPr>
              <w:t>Y</w:t>
            </w:r>
          </w:p>
        </w:tc>
        <w:tc>
          <w:tcPr>
            <w:tcW w:w="6733" w:type="dxa"/>
          </w:tcPr>
          <w:p w14:paraId="6401F9CE" w14:textId="77777777" w:rsidR="005A404E" w:rsidRPr="004E7411" w:rsidRDefault="005A404E" w:rsidP="003A707B">
            <w:pPr>
              <w:spacing w:before="120"/>
              <w:rPr>
                <w:sz w:val="20"/>
                <w:szCs w:val="20"/>
              </w:rPr>
            </w:pPr>
          </w:p>
        </w:tc>
      </w:tr>
      <w:tr w:rsidR="00630176" w:rsidRPr="004E7411" w14:paraId="70943689" w14:textId="77777777" w:rsidTr="003A707B">
        <w:trPr>
          <w:trHeight w:val="377"/>
        </w:trPr>
        <w:tc>
          <w:tcPr>
            <w:tcW w:w="1199" w:type="dxa"/>
          </w:tcPr>
          <w:p w14:paraId="1C981755" w14:textId="1A323680" w:rsidR="00630176" w:rsidRDefault="00630176" w:rsidP="00630176">
            <w:pPr>
              <w:spacing w:before="120"/>
              <w:rPr>
                <w:rFonts w:eastAsia="MS Mincho"/>
                <w:sz w:val="20"/>
                <w:szCs w:val="20"/>
                <w:lang w:eastAsia="ja-JP"/>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11C3E283" w14:textId="77777777" w:rsidR="00630176" w:rsidRDefault="00630176" w:rsidP="00630176">
            <w:pPr>
              <w:spacing w:before="120"/>
              <w:rPr>
                <w:rFonts w:eastAsia="MS Mincho"/>
                <w:sz w:val="20"/>
                <w:szCs w:val="20"/>
                <w:lang w:eastAsia="ja-JP"/>
              </w:rPr>
            </w:pPr>
          </w:p>
        </w:tc>
        <w:tc>
          <w:tcPr>
            <w:tcW w:w="6733" w:type="dxa"/>
          </w:tcPr>
          <w:p w14:paraId="22D56BC5" w14:textId="136195B5" w:rsidR="00630176" w:rsidRPr="004E7411" w:rsidRDefault="00630176" w:rsidP="00630176">
            <w:pPr>
              <w:spacing w:before="120"/>
              <w:rPr>
                <w:sz w:val="20"/>
                <w:szCs w:val="20"/>
              </w:rPr>
            </w:pPr>
            <w:r>
              <w:rPr>
                <w:rFonts w:eastAsia="Malgun Gothic" w:hint="eastAsia"/>
                <w:sz w:val="20"/>
                <w:szCs w:val="20"/>
                <w:lang w:eastAsia="ko-KR"/>
              </w:rPr>
              <w:t>S</w:t>
            </w:r>
            <w:r>
              <w:rPr>
                <w:rFonts w:eastAsia="Malgun Gothic"/>
                <w:sz w:val="20"/>
                <w:szCs w:val="20"/>
                <w:lang w:eastAsia="ko-KR"/>
              </w:rPr>
              <w:t>ame comment with Q7.</w:t>
            </w:r>
          </w:p>
        </w:tc>
      </w:tr>
      <w:tr w:rsidR="00F708A0" w:rsidRPr="0044174E" w14:paraId="6612282B" w14:textId="77777777" w:rsidTr="00F708A0">
        <w:trPr>
          <w:trHeight w:val="377"/>
        </w:trPr>
        <w:tc>
          <w:tcPr>
            <w:tcW w:w="1199" w:type="dxa"/>
          </w:tcPr>
          <w:p w14:paraId="734D2E35" w14:textId="77777777" w:rsidR="00F708A0" w:rsidRPr="0044174E" w:rsidRDefault="00F708A0"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72F291E0" w14:textId="77777777" w:rsidR="00F708A0" w:rsidRPr="0044174E" w:rsidRDefault="00F708A0"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5ED32A7F" w14:textId="77777777" w:rsidR="00F708A0" w:rsidRPr="0044174E" w:rsidRDefault="00F708A0" w:rsidP="003A707B">
            <w:pPr>
              <w:spacing w:before="120"/>
              <w:rPr>
                <w:rFonts w:eastAsia="Malgun Gothic"/>
                <w:sz w:val="20"/>
                <w:szCs w:val="20"/>
                <w:lang w:eastAsia="ko-KR"/>
              </w:rPr>
            </w:pPr>
          </w:p>
        </w:tc>
      </w:tr>
      <w:tr w:rsidR="00DE4109" w:rsidRPr="004E7411" w14:paraId="21A37FDF" w14:textId="77777777" w:rsidTr="00DE4109">
        <w:trPr>
          <w:trHeight w:val="377"/>
        </w:trPr>
        <w:tc>
          <w:tcPr>
            <w:tcW w:w="1199" w:type="dxa"/>
          </w:tcPr>
          <w:p w14:paraId="7C244361" w14:textId="77777777" w:rsidR="00DE4109" w:rsidRPr="00FA00CD" w:rsidRDefault="00DE4109" w:rsidP="003A707B">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1639DA00" w14:textId="77777777" w:rsidR="00DE4109" w:rsidRDefault="00DE4109" w:rsidP="003A707B">
            <w:pPr>
              <w:spacing w:before="120"/>
              <w:rPr>
                <w:rFonts w:eastAsia="MS Mincho"/>
                <w:sz w:val="20"/>
                <w:szCs w:val="20"/>
                <w:lang w:eastAsia="ja-JP"/>
              </w:rPr>
            </w:pPr>
          </w:p>
        </w:tc>
        <w:tc>
          <w:tcPr>
            <w:tcW w:w="6733" w:type="dxa"/>
          </w:tcPr>
          <w:p w14:paraId="446CEBEB" w14:textId="77777777" w:rsidR="00DE4109" w:rsidRPr="004E7411" w:rsidRDefault="00DE4109" w:rsidP="003A707B">
            <w:pPr>
              <w:spacing w:before="120"/>
              <w:rPr>
                <w:sz w:val="20"/>
                <w:szCs w:val="20"/>
              </w:rPr>
            </w:pPr>
            <w:r w:rsidRPr="00FA00CD">
              <w:rPr>
                <w:sz w:val="20"/>
                <w:szCs w:val="20"/>
              </w:rPr>
              <w:t xml:space="preserve">No update so far. Maybe further split into separate parameters (CS, root, </w:t>
            </w:r>
            <w:proofErr w:type="spellStart"/>
            <w:r w:rsidRPr="00FA00CD">
              <w:rPr>
                <w:sz w:val="20"/>
                <w:szCs w:val="20"/>
              </w:rPr>
              <w:t>etc</w:t>
            </w:r>
            <w:proofErr w:type="spellEnd"/>
            <w:r w:rsidRPr="00FA00CD">
              <w:rPr>
                <w:sz w:val="20"/>
                <w:szCs w:val="20"/>
              </w:rPr>
              <w:t xml:space="preserve">), further agreement in 9.6.1 needed.  </w:t>
            </w:r>
          </w:p>
        </w:tc>
      </w:tr>
      <w:tr w:rsidR="002929ED" w:rsidRPr="004E7411" w14:paraId="41E5A995" w14:textId="77777777" w:rsidTr="00DE4109">
        <w:trPr>
          <w:trHeight w:val="377"/>
        </w:trPr>
        <w:tc>
          <w:tcPr>
            <w:tcW w:w="1199" w:type="dxa"/>
          </w:tcPr>
          <w:p w14:paraId="143D3A35" w14:textId="0BCA3410" w:rsidR="002929ED" w:rsidRDefault="002929ED" w:rsidP="003A707B">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0BEEC951" w14:textId="77777777" w:rsidR="002929ED" w:rsidRDefault="002929ED" w:rsidP="003A707B">
            <w:pPr>
              <w:spacing w:before="120"/>
              <w:rPr>
                <w:rFonts w:eastAsia="MS Mincho"/>
                <w:sz w:val="20"/>
                <w:szCs w:val="20"/>
                <w:lang w:eastAsia="ja-JP"/>
              </w:rPr>
            </w:pPr>
          </w:p>
        </w:tc>
        <w:tc>
          <w:tcPr>
            <w:tcW w:w="6733" w:type="dxa"/>
          </w:tcPr>
          <w:p w14:paraId="19A7998D" w14:textId="77777777" w:rsidR="002929ED" w:rsidRDefault="002929ED" w:rsidP="002929ED">
            <w:pPr>
              <w:spacing w:before="120"/>
              <w:rPr>
                <w:sz w:val="20"/>
                <w:szCs w:val="20"/>
              </w:rPr>
            </w:pPr>
            <w:r>
              <w:rPr>
                <w:sz w:val="20"/>
                <w:szCs w:val="20"/>
              </w:rPr>
              <w:t>Prefer to keep FFS for now and come back after more details agreed.</w:t>
            </w:r>
          </w:p>
          <w:p w14:paraId="62ADD588" w14:textId="4DBA72C4" w:rsidR="002929ED" w:rsidRPr="00FA00CD" w:rsidRDefault="002929ED" w:rsidP="002929ED">
            <w:pPr>
              <w:spacing w:before="120"/>
              <w:rPr>
                <w:sz w:val="20"/>
                <w:szCs w:val="20"/>
              </w:rPr>
            </w:pPr>
            <w:r>
              <w:rPr>
                <w:sz w:val="20"/>
                <w:szCs w:val="20"/>
              </w:rPr>
              <w:t xml:space="preserve">Exactly how the overlaid sequences </w:t>
            </w:r>
            <w:proofErr w:type="gramStart"/>
            <w:r>
              <w:rPr>
                <w:sz w:val="20"/>
                <w:szCs w:val="20"/>
              </w:rPr>
              <w:t>is</w:t>
            </w:r>
            <w:proofErr w:type="gramEnd"/>
            <w:r>
              <w:rPr>
                <w:sz w:val="20"/>
                <w:szCs w:val="20"/>
              </w:rPr>
              <w:t xml:space="preserve"> indicated TBD according to current discussions.</w:t>
            </w:r>
          </w:p>
        </w:tc>
      </w:tr>
    </w:tbl>
    <w:p w14:paraId="5CAF0E7C" w14:textId="77777777" w:rsidR="005A404E" w:rsidRPr="00DE4109" w:rsidRDefault="005A404E" w:rsidP="00351F74">
      <w:pPr>
        <w:pStyle w:val="a0"/>
        <w:rPr>
          <w:rFonts w:eastAsia="宋体"/>
          <w:lang w:eastAsia="zh-CN"/>
        </w:rPr>
      </w:pPr>
    </w:p>
    <w:p w14:paraId="010D7526" w14:textId="0ED4203B" w:rsidR="003C2058" w:rsidRDefault="003C2058" w:rsidP="00351F74">
      <w:pPr>
        <w:pStyle w:val="a0"/>
        <w:rPr>
          <w:rFonts w:eastAsia="宋体"/>
          <w:lang w:eastAsia="zh-CN"/>
        </w:rPr>
      </w:pPr>
    </w:p>
    <w:tbl>
      <w:tblPr>
        <w:tblW w:w="22900" w:type="dxa"/>
        <w:tblLook w:val="04A0" w:firstRow="1" w:lastRow="0" w:firstColumn="1" w:lastColumn="0" w:noHBand="0" w:noVBand="1"/>
      </w:tblPr>
      <w:tblGrid>
        <w:gridCol w:w="775"/>
        <w:gridCol w:w="1217"/>
        <w:gridCol w:w="1521"/>
        <w:gridCol w:w="1484"/>
        <w:gridCol w:w="939"/>
        <w:gridCol w:w="903"/>
        <w:gridCol w:w="895"/>
        <w:gridCol w:w="2655"/>
        <w:gridCol w:w="1148"/>
        <w:gridCol w:w="2647"/>
        <w:gridCol w:w="2224"/>
        <w:gridCol w:w="805"/>
        <w:gridCol w:w="989"/>
        <w:gridCol w:w="1153"/>
        <w:gridCol w:w="1872"/>
        <w:gridCol w:w="1673"/>
      </w:tblGrid>
      <w:tr w:rsidR="005A404E" w:rsidRPr="000D043F" w14:paraId="3219D5B2"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840F510" w14:textId="77777777" w:rsidR="005A404E" w:rsidRPr="000D043F" w:rsidRDefault="005A404E"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7F063602"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C52EAB5"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402DE8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D1F7A1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B9AD1A4"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D6956F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3A527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17B82EB"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A5A2E5D"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0B17A15"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3A5385E"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470459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22A963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6D1DB20"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6BD05355"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5A404E" w:rsidRPr="00A43D76" w14:paraId="22362F5A"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427E435" w14:textId="190668E9" w:rsidR="005A404E" w:rsidRDefault="005A404E" w:rsidP="005A404E">
            <w:pPr>
              <w:rPr>
                <w:rFonts w:ascii="Arial" w:eastAsia="等线" w:hAnsi="Arial" w:cs="Arial"/>
                <w:sz w:val="18"/>
                <w:szCs w:val="18"/>
                <w:lang w:eastAsia="zh-CN"/>
              </w:rPr>
            </w:pPr>
            <w:r>
              <w:rPr>
                <w:rFonts w:ascii="Arial" w:eastAsia="等线" w:hAnsi="Arial" w:cs="Arial" w:hint="eastAsia"/>
                <w:sz w:val="18"/>
                <w:szCs w:val="18"/>
                <w:lang w:eastAsia="zh-CN"/>
              </w:rPr>
              <w:t>2</w:t>
            </w:r>
            <w:r>
              <w:rPr>
                <w:rFonts w:ascii="Arial" w:eastAsia="等线"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96A973A" w14:textId="5B93E2BB"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9385AF7" w14:textId="3F21FAE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206C034" w14:textId="64352192"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80831C7"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D6A838D"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A45840E"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7E7B9AC" w14:textId="29476D31" w:rsidR="005A404E" w:rsidRPr="00A43D76" w:rsidRDefault="005A404E" w:rsidP="005A404E">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LPWUS_offset_CONNECTED</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FCAB1E1" w14:textId="633E6193"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E16FFFF" w14:textId="7F40055A" w:rsidR="005A404E" w:rsidRPr="00A43D76" w:rsidRDefault="005A404E" w:rsidP="005A404E">
            <w:pPr>
              <w:rPr>
                <w:rFonts w:ascii="Arial" w:eastAsia="等线" w:hAnsi="Arial" w:cs="Arial"/>
                <w:b/>
                <w:bCs/>
                <w:color w:val="000000" w:themeColor="text1"/>
                <w:sz w:val="20"/>
                <w:szCs w:val="20"/>
                <w:lang w:eastAsia="zh-CN"/>
              </w:rPr>
            </w:pPr>
            <w:proofErr w:type="spellStart"/>
            <w:r>
              <w:rPr>
                <w:rFonts w:ascii="Arial" w:eastAsia="等线" w:hAnsi="Arial" w:cs="Arial"/>
                <w:sz w:val="18"/>
                <w:szCs w:val="18"/>
              </w:rPr>
              <w:t>LPWUS_offset_CONNECTED</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367ABD5" w14:textId="4A5EFFF9"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For WUS operation option 1-1, the offset determines the start of LP-WUS monitoring relative to the start of  </w:t>
            </w:r>
            <w:proofErr w:type="spellStart"/>
            <w:r>
              <w:rPr>
                <w:rFonts w:ascii="Arial" w:eastAsia="等线" w:hAnsi="Arial" w:cs="Arial"/>
                <w:sz w:val="18"/>
                <w:szCs w:val="18"/>
              </w:rPr>
              <w:t>drx-onDurationTimer</w:t>
            </w:r>
            <w:proofErr w:type="spellEnd"/>
            <w:r>
              <w:rPr>
                <w:rFonts w:ascii="Arial" w:eastAsia="等线" w:hAnsi="Arial" w:cs="Arial"/>
                <w:sz w:val="18"/>
                <w:szCs w:val="18"/>
              </w:rPr>
              <w:br/>
              <w:t>For WUS operation option 1-2, the offset determines the start of UE PDCCH monitoring after LP-WUS is detected.</w:t>
            </w:r>
            <w:r>
              <w:rPr>
                <w:rFonts w:ascii="Arial" w:eastAsia="等线" w:hAnsi="Arial" w:cs="Arial"/>
                <w:sz w:val="18"/>
                <w:szCs w:val="18"/>
              </w:rPr>
              <w:br/>
            </w:r>
            <w:r>
              <w:rPr>
                <w:rFonts w:ascii="Arial" w:eastAsia="等线" w:hAnsi="Arial" w:cs="Arial"/>
                <w:sz w:val="18"/>
                <w:szCs w:val="18"/>
              </w:rPr>
              <w:br/>
              <w:t>This parameter shall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B37EE2E" w14:textId="37C27EA2"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BB958D0" w14:textId="5B10869E"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0911860" w14:textId="1351740C"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960FB89" w14:textId="706A3455"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689E7688" w14:textId="3CE5584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13C35169" w14:textId="691812B9" w:rsidR="005A404E" w:rsidRPr="000D043F" w:rsidRDefault="005A404E" w:rsidP="005A404E">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21: Please provide your comment on the RRC parameter above. </w:t>
      </w:r>
    </w:p>
    <w:tbl>
      <w:tblPr>
        <w:tblStyle w:val="af7"/>
        <w:tblW w:w="9138" w:type="dxa"/>
        <w:tblLook w:val="04A0" w:firstRow="1" w:lastRow="0" w:firstColumn="1" w:lastColumn="0" w:noHBand="0" w:noVBand="1"/>
      </w:tblPr>
      <w:tblGrid>
        <w:gridCol w:w="1199"/>
        <w:gridCol w:w="1206"/>
        <w:gridCol w:w="6733"/>
      </w:tblGrid>
      <w:tr w:rsidR="005A404E" w:rsidRPr="004E7411" w14:paraId="59A4B1BA" w14:textId="77777777" w:rsidTr="003A707B">
        <w:trPr>
          <w:trHeight w:val="627"/>
        </w:trPr>
        <w:tc>
          <w:tcPr>
            <w:tcW w:w="1199" w:type="dxa"/>
          </w:tcPr>
          <w:p w14:paraId="4716E816" w14:textId="77777777" w:rsidR="005A404E" w:rsidRPr="004E7411" w:rsidRDefault="005A404E"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4D25DA5" w14:textId="77777777" w:rsidR="005A404E" w:rsidRPr="004E7411" w:rsidRDefault="005A404E"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255F71FD" w14:textId="77777777" w:rsidR="005A404E" w:rsidRDefault="005A404E"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5FC3B0AF" w14:textId="77777777" w:rsidTr="003A707B">
        <w:trPr>
          <w:trHeight w:val="377"/>
        </w:trPr>
        <w:tc>
          <w:tcPr>
            <w:tcW w:w="1199" w:type="dxa"/>
          </w:tcPr>
          <w:p w14:paraId="1E431CF7" w14:textId="43B5603F"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0FBAF4E4" w14:textId="6ED108A3" w:rsidR="00EE1150" w:rsidRPr="004E7411" w:rsidRDefault="00EE1150" w:rsidP="00EE1150">
            <w:pPr>
              <w:spacing w:before="120"/>
              <w:rPr>
                <w:sz w:val="20"/>
                <w:szCs w:val="20"/>
              </w:rPr>
            </w:pPr>
          </w:p>
        </w:tc>
        <w:tc>
          <w:tcPr>
            <w:tcW w:w="6733" w:type="dxa"/>
          </w:tcPr>
          <w:p w14:paraId="12519B68" w14:textId="5DF76D22" w:rsidR="00EE1150" w:rsidRPr="00E57EB3" w:rsidRDefault="00E57EB3" w:rsidP="00EE1150">
            <w:pPr>
              <w:spacing w:before="120"/>
              <w:rPr>
                <w:rFonts w:eastAsiaTheme="minorEastAsia"/>
                <w:sz w:val="20"/>
                <w:szCs w:val="20"/>
                <w:lang w:eastAsia="zh-CN"/>
              </w:rPr>
            </w:pPr>
            <w:r>
              <w:rPr>
                <w:rFonts w:eastAsiaTheme="minorEastAsia"/>
                <w:sz w:val="20"/>
                <w:szCs w:val="20"/>
                <w:lang w:eastAsia="zh-CN"/>
              </w:rPr>
              <w:t xml:space="preserve">For option 1-1, there should also be a minimum gap between the end of LP WUS monitoring and the start of on-duration. The minimum gap can be configured by another </w:t>
            </w:r>
            <w:r>
              <w:rPr>
                <w:rFonts w:eastAsiaTheme="minorEastAsia" w:hint="eastAsia"/>
                <w:sz w:val="20"/>
                <w:szCs w:val="20"/>
                <w:lang w:eastAsia="zh-CN"/>
              </w:rPr>
              <w:t>offset</w:t>
            </w:r>
            <w:r>
              <w:rPr>
                <w:rFonts w:eastAsiaTheme="minorEastAsia"/>
                <w:sz w:val="20"/>
                <w:szCs w:val="20"/>
                <w:lang w:eastAsia="zh-CN"/>
              </w:rPr>
              <w:t>.</w:t>
            </w:r>
          </w:p>
        </w:tc>
      </w:tr>
      <w:tr w:rsidR="005A404E" w:rsidRPr="004E7411" w14:paraId="4B5B4CBE" w14:textId="77777777" w:rsidTr="003A707B">
        <w:trPr>
          <w:trHeight w:val="377"/>
        </w:trPr>
        <w:tc>
          <w:tcPr>
            <w:tcW w:w="1199" w:type="dxa"/>
          </w:tcPr>
          <w:p w14:paraId="715E037C" w14:textId="0A23C8FE" w:rsidR="005A404E" w:rsidRPr="004E7411" w:rsidRDefault="00C81D40" w:rsidP="003A707B">
            <w:pPr>
              <w:spacing w:before="120"/>
              <w:rPr>
                <w:sz w:val="20"/>
                <w:szCs w:val="20"/>
              </w:rPr>
            </w:pPr>
            <w:r>
              <w:rPr>
                <w:sz w:val="20"/>
                <w:szCs w:val="20"/>
              </w:rPr>
              <w:t>Nokia1</w:t>
            </w:r>
          </w:p>
        </w:tc>
        <w:tc>
          <w:tcPr>
            <w:tcW w:w="1206" w:type="dxa"/>
          </w:tcPr>
          <w:p w14:paraId="3EB8AB0D" w14:textId="19E26469" w:rsidR="005A404E" w:rsidRPr="004E7411" w:rsidRDefault="00C81D40" w:rsidP="003A707B">
            <w:pPr>
              <w:spacing w:before="120"/>
              <w:rPr>
                <w:sz w:val="20"/>
                <w:szCs w:val="20"/>
              </w:rPr>
            </w:pPr>
            <w:r>
              <w:rPr>
                <w:sz w:val="20"/>
                <w:szCs w:val="20"/>
              </w:rPr>
              <w:t>Y</w:t>
            </w:r>
          </w:p>
        </w:tc>
        <w:tc>
          <w:tcPr>
            <w:tcW w:w="6733" w:type="dxa"/>
          </w:tcPr>
          <w:p w14:paraId="4D86E711" w14:textId="77777777" w:rsidR="005A404E" w:rsidRPr="004E7411" w:rsidRDefault="005A404E" w:rsidP="003A707B">
            <w:pPr>
              <w:spacing w:before="120"/>
              <w:rPr>
                <w:sz w:val="20"/>
                <w:szCs w:val="20"/>
              </w:rPr>
            </w:pPr>
          </w:p>
        </w:tc>
      </w:tr>
      <w:tr w:rsidR="005A404E" w:rsidRPr="004E7411" w14:paraId="6C2A1AEE" w14:textId="77777777" w:rsidTr="003A707B">
        <w:trPr>
          <w:trHeight w:val="377"/>
        </w:trPr>
        <w:tc>
          <w:tcPr>
            <w:tcW w:w="1199" w:type="dxa"/>
          </w:tcPr>
          <w:p w14:paraId="089BFF80" w14:textId="31528192" w:rsidR="005A404E" w:rsidRPr="000F60AA" w:rsidRDefault="000F60AA"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63A5893F" w14:textId="4541969B" w:rsidR="005A404E" w:rsidRPr="000F60AA" w:rsidRDefault="000F60AA" w:rsidP="003A707B">
            <w:pPr>
              <w:spacing w:before="120"/>
              <w:rPr>
                <w:rFonts w:eastAsia="MS Mincho"/>
                <w:sz w:val="20"/>
                <w:szCs w:val="20"/>
                <w:lang w:eastAsia="ja-JP"/>
              </w:rPr>
            </w:pPr>
            <w:r>
              <w:rPr>
                <w:rFonts w:eastAsia="MS Mincho" w:hint="eastAsia"/>
                <w:sz w:val="20"/>
                <w:szCs w:val="20"/>
                <w:lang w:eastAsia="ja-JP"/>
              </w:rPr>
              <w:t>Y</w:t>
            </w:r>
          </w:p>
        </w:tc>
        <w:tc>
          <w:tcPr>
            <w:tcW w:w="6733" w:type="dxa"/>
          </w:tcPr>
          <w:p w14:paraId="608F151E" w14:textId="77777777" w:rsidR="005A404E" w:rsidRPr="004E7411" w:rsidRDefault="005A404E" w:rsidP="003A707B">
            <w:pPr>
              <w:spacing w:before="120"/>
              <w:rPr>
                <w:sz w:val="20"/>
                <w:szCs w:val="20"/>
              </w:rPr>
            </w:pPr>
          </w:p>
        </w:tc>
      </w:tr>
      <w:tr w:rsidR="00630176" w:rsidRPr="004E7411" w14:paraId="56385938" w14:textId="77777777" w:rsidTr="003A707B">
        <w:trPr>
          <w:trHeight w:val="377"/>
        </w:trPr>
        <w:tc>
          <w:tcPr>
            <w:tcW w:w="1199" w:type="dxa"/>
          </w:tcPr>
          <w:p w14:paraId="4CF1E39D" w14:textId="203659E8" w:rsidR="00630176" w:rsidRDefault="00630176" w:rsidP="00630176">
            <w:pPr>
              <w:spacing w:before="120"/>
              <w:rPr>
                <w:rFonts w:eastAsia="MS Mincho"/>
                <w:sz w:val="20"/>
                <w:szCs w:val="20"/>
                <w:lang w:eastAsia="ja-JP"/>
              </w:rPr>
            </w:pPr>
            <w:r>
              <w:rPr>
                <w:rFonts w:eastAsia="Malgun Gothic" w:hint="eastAsia"/>
                <w:sz w:val="20"/>
                <w:szCs w:val="20"/>
                <w:lang w:eastAsia="ko-KR"/>
              </w:rPr>
              <w:lastRenderedPageBreak/>
              <w:t>S</w:t>
            </w:r>
            <w:r>
              <w:rPr>
                <w:rFonts w:eastAsia="Malgun Gothic"/>
                <w:sz w:val="20"/>
                <w:szCs w:val="20"/>
                <w:lang w:eastAsia="ko-KR"/>
              </w:rPr>
              <w:t>amsung</w:t>
            </w:r>
          </w:p>
        </w:tc>
        <w:tc>
          <w:tcPr>
            <w:tcW w:w="1206" w:type="dxa"/>
          </w:tcPr>
          <w:p w14:paraId="76B5EA27" w14:textId="77777777" w:rsidR="00630176" w:rsidRDefault="00630176" w:rsidP="00630176">
            <w:pPr>
              <w:spacing w:before="120"/>
              <w:rPr>
                <w:rFonts w:eastAsia="MS Mincho"/>
                <w:sz w:val="20"/>
                <w:szCs w:val="20"/>
                <w:lang w:eastAsia="ja-JP"/>
              </w:rPr>
            </w:pPr>
          </w:p>
        </w:tc>
        <w:tc>
          <w:tcPr>
            <w:tcW w:w="6733" w:type="dxa"/>
          </w:tcPr>
          <w:p w14:paraId="3BE4DE7E" w14:textId="6023EF26" w:rsidR="00630176" w:rsidRPr="004E7411" w:rsidRDefault="00630176" w:rsidP="00630176">
            <w:pPr>
              <w:spacing w:before="120"/>
              <w:rPr>
                <w:sz w:val="20"/>
                <w:szCs w:val="20"/>
              </w:rPr>
            </w:pPr>
            <w:r>
              <w:rPr>
                <w:rFonts w:eastAsia="Malgun Gothic" w:hint="eastAsia"/>
                <w:sz w:val="20"/>
                <w:szCs w:val="20"/>
                <w:lang w:eastAsia="ko-KR"/>
              </w:rPr>
              <w:t>W</w:t>
            </w:r>
            <w:r>
              <w:rPr>
                <w:rFonts w:eastAsia="Malgun Gothic"/>
                <w:sz w:val="20"/>
                <w:szCs w:val="20"/>
                <w:lang w:eastAsia="ko-KR"/>
              </w:rPr>
              <w:t>e don’t have any agreement about the definition of offset for each option. It seems to have bracket before we have agreement on it.</w:t>
            </w:r>
          </w:p>
        </w:tc>
      </w:tr>
      <w:tr w:rsidR="00F708A0" w:rsidRPr="004E7411" w14:paraId="41EF7A43" w14:textId="77777777" w:rsidTr="00F708A0">
        <w:trPr>
          <w:trHeight w:val="377"/>
        </w:trPr>
        <w:tc>
          <w:tcPr>
            <w:tcW w:w="1199" w:type="dxa"/>
          </w:tcPr>
          <w:p w14:paraId="363FB44F" w14:textId="77777777" w:rsidR="00F708A0" w:rsidRPr="0044174E" w:rsidRDefault="00F708A0" w:rsidP="003A707B">
            <w:pPr>
              <w:spacing w:before="120"/>
              <w:rPr>
                <w:rFonts w:eastAsia="Malgun Gothic"/>
                <w:sz w:val="20"/>
                <w:szCs w:val="20"/>
                <w:lang w:eastAsia="ko-KR"/>
              </w:rPr>
            </w:pPr>
            <w:r w:rsidRPr="00F708A0">
              <w:rPr>
                <w:rFonts w:eastAsia="Malgun Gothic" w:hint="eastAsia"/>
                <w:sz w:val="20"/>
                <w:szCs w:val="20"/>
                <w:lang w:eastAsia="ko-KR"/>
              </w:rPr>
              <w:t>L</w:t>
            </w:r>
            <w:r w:rsidRPr="00F708A0">
              <w:rPr>
                <w:rFonts w:eastAsia="Malgun Gothic"/>
                <w:sz w:val="20"/>
                <w:szCs w:val="20"/>
                <w:lang w:eastAsia="ko-KR"/>
              </w:rPr>
              <w:t>GE</w:t>
            </w:r>
          </w:p>
        </w:tc>
        <w:tc>
          <w:tcPr>
            <w:tcW w:w="1206" w:type="dxa"/>
          </w:tcPr>
          <w:p w14:paraId="44F51AAF" w14:textId="77777777" w:rsidR="00F708A0" w:rsidRPr="004E7411" w:rsidRDefault="00F708A0" w:rsidP="003A707B">
            <w:pPr>
              <w:spacing w:before="120"/>
              <w:rPr>
                <w:sz w:val="20"/>
                <w:szCs w:val="20"/>
              </w:rPr>
            </w:pPr>
          </w:p>
        </w:tc>
        <w:tc>
          <w:tcPr>
            <w:tcW w:w="6733" w:type="dxa"/>
          </w:tcPr>
          <w:p w14:paraId="0A0D7934" w14:textId="77777777" w:rsidR="00F708A0" w:rsidRPr="004E7411" w:rsidRDefault="00F708A0" w:rsidP="003A707B">
            <w:pPr>
              <w:spacing w:before="120"/>
              <w:rPr>
                <w:sz w:val="20"/>
                <w:szCs w:val="20"/>
              </w:rPr>
            </w:pPr>
            <w:r>
              <w:rPr>
                <w:rFonts w:eastAsia="Malgun Gothic" w:hint="eastAsia"/>
                <w:sz w:val="20"/>
                <w:szCs w:val="20"/>
                <w:lang w:eastAsia="ko-KR"/>
              </w:rPr>
              <w:t>B</w:t>
            </w:r>
            <w:r>
              <w:rPr>
                <w:rFonts w:eastAsia="Malgun Gothic"/>
                <w:sz w:val="20"/>
                <w:szCs w:val="20"/>
                <w:lang w:eastAsia="ko-KR"/>
              </w:rPr>
              <w:t>ased on current discussions, we may need two offsets, one for the timing for the start of LP-WUS monitoring and another for the time gap between LP-WUS reception and PDCCH monitoring. Theses can be considered as the monitoring window and the minimum time gap. But, the discussion on the offset is not finished yet, so we can revisit.</w:t>
            </w:r>
          </w:p>
        </w:tc>
      </w:tr>
      <w:tr w:rsidR="00DE4109" w:rsidRPr="004E7411" w14:paraId="0DCC14A4" w14:textId="77777777" w:rsidTr="00F708A0">
        <w:trPr>
          <w:trHeight w:val="377"/>
        </w:trPr>
        <w:tc>
          <w:tcPr>
            <w:tcW w:w="1199" w:type="dxa"/>
          </w:tcPr>
          <w:p w14:paraId="14C818A3" w14:textId="5F7FC407" w:rsidR="00DE4109" w:rsidRPr="001960C1" w:rsidRDefault="001960C1" w:rsidP="003A707B">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5B65EC05" w14:textId="77777777" w:rsidR="00DE4109" w:rsidRPr="004E7411" w:rsidRDefault="00DE4109" w:rsidP="003A707B">
            <w:pPr>
              <w:spacing w:before="120"/>
              <w:rPr>
                <w:sz w:val="20"/>
                <w:szCs w:val="20"/>
              </w:rPr>
            </w:pPr>
          </w:p>
        </w:tc>
        <w:tc>
          <w:tcPr>
            <w:tcW w:w="6733" w:type="dxa"/>
          </w:tcPr>
          <w:p w14:paraId="701C6E9B" w14:textId="6F838F4D" w:rsidR="00DE4109" w:rsidRPr="001960C1" w:rsidRDefault="001960C1" w:rsidP="003A707B">
            <w:pPr>
              <w:spacing w:before="120"/>
              <w:rPr>
                <w:rFonts w:eastAsiaTheme="minorEastAsia"/>
                <w:sz w:val="20"/>
                <w:szCs w:val="20"/>
                <w:lang w:eastAsia="zh-CN"/>
              </w:rPr>
            </w:pPr>
            <w:r>
              <w:rPr>
                <w:rFonts w:eastAsiaTheme="minorEastAsia"/>
                <w:sz w:val="20"/>
                <w:szCs w:val="20"/>
                <w:lang w:eastAsia="zh-CN"/>
              </w:rPr>
              <w:t>No update so far. More explicit agreement needed in 9.6.3</w:t>
            </w:r>
          </w:p>
        </w:tc>
      </w:tr>
      <w:tr w:rsidR="002929ED" w:rsidRPr="004E7411" w14:paraId="387CC2F3" w14:textId="77777777" w:rsidTr="00F708A0">
        <w:trPr>
          <w:trHeight w:val="377"/>
        </w:trPr>
        <w:tc>
          <w:tcPr>
            <w:tcW w:w="1199" w:type="dxa"/>
          </w:tcPr>
          <w:p w14:paraId="6A7D4B93" w14:textId="5E6388FE" w:rsidR="002929ED" w:rsidRDefault="002929ED" w:rsidP="003A707B">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63C92782" w14:textId="77777777" w:rsidR="002929ED" w:rsidRPr="004E7411" w:rsidRDefault="002929ED" w:rsidP="003A707B">
            <w:pPr>
              <w:spacing w:before="120"/>
              <w:rPr>
                <w:sz w:val="20"/>
                <w:szCs w:val="20"/>
              </w:rPr>
            </w:pPr>
          </w:p>
        </w:tc>
        <w:tc>
          <w:tcPr>
            <w:tcW w:w="6733" w:type="dxa"/>
          </w:tcPr>
          <w:p w14:paraId="36FD8FA7" w14:textId="02EF3121" w:rsidR="002929ED" w:rsidRDefault="002929ED" w:rsidP="003A707B">
            <w:pPr>
              <w:spacing w:before="120"/>
              <w:rPr>
                <w:rFonts w:eastAsiaTheme="minorEastAsia"/>
                <w:sz w:val="20"/>
                <w:szCs w:val="20"/>
                <w:lang w:eastAsia="zh-CN"/>
              </w:rPr>
            </w:pPr>
            <w:r>
              <w:rPr>
                <w:rFonts w:eastAsiaTheme="minorEastAsia"/>
                <w:sz w:val="20"/>
                <w:szCs w:val="20"/>
                <w:lang w:eastAsia="zh-CN"/>
              </w:rPr>
              <w:t xml:space="preserve">This should be FFS for now as description not aligned with latest agreements. </w:t>
            </w:r>
            <w:proofErr w:type="gramStart"/>
            <w:r>
              <w:rPr>
                <w:rFonts w:eastAsiaTheme="minorEastAsia"/>
                <w:sz w:val="20"/>
                <w:szCs w:val="20"/>
                <w:lang w:eastAsia="zh-CN"/>
              </w:rPr>
              <w:t>Also</w:t>
            </w:r>
            <w:proofErr w:type="gramEnd"/>
            <w:r>
              <w:rPr>
                <w:rFonts w:eastAsiaTheme="minorEastAsia"/>
                <w:sz w:val="20"/>
                <w:szCs w:val="20"/>
                <w:lang w:eastAsia="zh-CN"/>
              </w:rPr>
              <w:t xml:space="preserve"> no agreement to have common offset parameter.</w:t>
            </w:r>
          </w:p>
        </w:tc>
      </w:tr>
    </w:tbl>
    <w:p w14:paraId="7AE542CF" w14:textId="28BB65B0" w:rsidR="005A404E" w:rsidRPr="00F708A0" w:rsidRDefault="005A404E" w:rsidP="00351F74">
      <w:pPr>
        <w:pStyle w:val="a0"/>
        <w:rPr>
          <w:rFonts w:eastAsia="宋体"/>
          <w:lang w:eastAsia="zh-CN"/>
        </w:rPr>
      </w:pPr>
    </w:p>
    <w:tbl>
      <w:tblPr>
        <w:tblW w:w="22900" w:type="dxa"/>
        <w:tblLook w:val="04A0" w:firstRow="1" w:lastRow="0" w:firstColumn="1" w:lastColumn="0" w:noHBand="0" w:noVBand="1"/>
      </w:tblPr>
      <w:tblGrid>
        <w:gridCol w:w="821"/>
        <w:gridCol w:w="1217"/>
        <w:gridCol w:w="1729"/>
        <w:gridCol w:w="1541"/>
        <w:gridCol w:w="939"/>
        <w:gridCol w:w="983"/>
        <w:gridCol w:w="1007"/>
        <w:gridCol w:w="1964"/>
        <w:gridCol w:w="1217"/>
        <w:gridCol w:w="1947"/>
        <w:gridCol w:w="2399"/>
        <w:gridCol w:w="861"/>
        <w:gridCol w:w="1108"/>
        <w:gridCol w:w="1355"/>
        <w:gridCol w:w="2139"/>
        <w:gridCol w:w="1673"/>
      </w:tblGrid>
      <w:tr w:rsidR="005A404E" w:rsidRPr="000D043F" w14:paraId="2A1151B0"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48695F4C" w14:textId="77777777" w:rsidR="005A404E" w:rsidRPr="000D043F" w:rsidRDefault="005A404E"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0D79CCD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4B3181D"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5B0CE2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AE0874D"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2B3817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B7AB308"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D331D0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CEDC81A"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9223B2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144195D"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C8DE89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B20C09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2897BF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653FB2"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3A49536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5A404E" w:rsidRPr="00A43D76" w14:paraId="3A1D0682"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75779A69" w14:textId="0AA0FB21" w:rsidR="005A404E" w:rsidRDefault="005A404E" w:rsidP="005A404E">
            <w:pPr>
              <w:rPr>
                <w:rFonts w:ascii="Arial" w:eastAsia="等线" w:hAnsi="Arial" w:cs="Arial"/>
                <w:sz w:val="18"/>
                <w:szCs w:val="18"/>
                <w:lang w:eastAsia="zh-CN"/>
              </w:rPr>
            </w:pPr>
            <w:r>
              <w:rPr>
                <w:rFonts w:ascii="Arial" w:eastAsia="等线" w:hAnsi="Arial" w:cs="Arial" w:hint="eastAsia"/>
                <w:sz w:val="18"/>
                <w:szCs w:val="18"/>
                <w:lang w:eastAsia="zh-CN"/>
              </w:rPr>
              <w:t>2</w:t>
            </w:r>
            <w:r>
              <w:rPr>
                <w:rFonts w:ascii="Arial" w:eastAsia="等线"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86BA74F" w14:textId="474D998D"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4FE2A3D" w14:textId="6D7793E6"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5A723E7" w14:textId="6A767885"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819222B"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740AFE0"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7A7FF90"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3041354" w14:textId="6CE266B0" w:rsidR="005A404E" w:rsidRPr="00A43D76" w:rsidRDefault="005A404E" w:rsidP="005A404E">
            <w:pPr>
              <w:rPr>
                <w:rFonts w:ascii="Arial" w:eastAsia="等线" w:hAnsi="Arial" w:cs="Arial"/>
                <w:b/>
                <w:bCs/>
                <w:color w:val="000000" w:themeColor="text1"/>
                <w:sz w:val="20"/>
                <w:szCs w:val="20"/>
                <w:lang w:eastAsia="zh-CN"/>
              </w:rPr>
            </w:pPr>
            <w:proofErr w:type="spellStart"/>
            <w:r>
              <w:rPr>
                <w:rFonts w:ascii="Arial" w:eastAsia="等线" w:hAnsi="Arial" w:cs="Arial"/>
                <w:color w:val="181818"/>
                <w:sz w:val="18"/>
                <w:szCs w:val="18"/>
              </w:rPr>
              <w:t>LPWUS_NewTimer</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E663317" w14:textId="0AD8ED9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1C2CE53" w14:textId="64BB12C8" w:rsidR="005A404E" w:rsidRPr="00A43D76" w:rsidRDefault="005A404E" w:rsidP="005A404E">
            <w:pPr>
              <w:rPr>
                <w:rFonts w:ascii="Arial" w:eastAsia="等线" w:hAnsi="Arial" w:cs="Arial"/>
                <w:b/>
                <w:bCs/>
                <w:color w:val="000000" w:themeColor="text1"/>
                <w:sz w:val="20"/>
                <w:szCs w:val="20"/>
                <w:lang w:eastAsia="zh-CN"/>
              </w:rPr>
            </w:pPr>
            <w:proofErr w:type="spellStart"/>
            <w:r>
              <w:rPr>
                <w:rFonts w:ascii="Arial" w:eastAsia="等线" w:hAnsi="Arial" w:cs="Arial"/>
                <w:color w:val="181818"/>
                <w:sz w:val="18"/>
                <w:szCs w:val="18"/>
              </w:rPr>
              <w:t>LPWUS_NewTimer</w:t>
            </w:r>
            <w:proofErr w:type="spellEnd"/>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9721F3E" w14:textId="7B0FEBBD"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For option 1-2, when LP-WUS is detected, the UE starts a new Timer.</w:t>
            </w:r>
            <w:r>
              <w:rPr>
                <w:rFonts w:ascii="Arial" w:eastAsia="等线" w:hAnsi="Arial" w:cs="Arial"/>
                <w:color w:val="181818"/>
                <w:sz w:val="18"/>
                <w:szCs w:val="18"/>
              </w:rPr>
              <w:br/>
            </w:r>
            <w:r>
              <w:rPr>
                <w:rFonts w:ascii="Arial" w:eastAsia="等线" w:hAnsi="Arial" w:cs="Arial"/>
                <w:color w:val="181818"/>
                <w:sz w:val="18"/>
                <w:szCs w:val="18"/>
              </w:rPr>
              <w:br/>
            </w:r>
            <w:r>
              <w:rPr>
                <w:rFonts w:ascii="Arial" w:eastAsia="等线" w:hAnsi="Arial" w:cs="Arial"/>
                <w:sz w:val="18"/>
                <w:szCs w:val="18"/>
              </w:rPr>
              <w:t>This parameter shall be configured for LP-WUS operation option 1-2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A25663C" w14:textId="4EF6CD11"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7D00E66" w14:textId="63BAEDAA"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3C52989" w14:textId="4A473971"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DD7355F" w14:textId="517A456D"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44277E17" w14:textId="04A28358"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color w:val="181818"/>
                <w:sz w:val="18"/>
                <w:szCs w:val="18"/>
              </w:rPr>
              <w:t>38.331</w:t>
            </w:r>
          </w:p>
        </w:tc>
      </w:tr>
    </w:tbl>
    <w:p w14:paraId="068F6E04" w14:textId="3F827C12" w:rsidR="005A404E" w:rsidRPr="000D043F" w:rsidRDefault="005A404E" w:rsidP="005A404E">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22: Please provide your comment on the RRC parameter above. </w:t>
      </w:r>
    </w:p>
    <w:tbl>
      <w:tblPr>
        <w:tblStyle w:val="af7"/>
        <w:tblW w:w="9138" w:type="dxa"/>
        <w:tblLook w:val="04A0" w:firstRow="1" w:lastRow="0" w:firstColumn="1" w:lastColumn="0" w:noHBand="0" w:noVBand="1"/>
      </w:tblPr>
      <w:tblGrid>
        <w:gridCol w:w="1199"/>
        <w:gridCol w:w="1206"/>
        <w:gridCol w:w="6733"/>
      </w:tblGrid>
      <w:tr w:rsidR="005A404E" w:rsidRPr="004E7411" w14:paraId="754DBFE3" w14:textId="77777777" w:rsidTr="003A707B">
        <w:trPr>
          <w:trHeight w:val="627"/>
        </w:trPr>
        <w:tc>
          <w:tcPr>
            <w:tcW w:w="1199" w:type="dxa"/>
          </w:tcPr>
          <w:p w14:paraId="477C3930" w14:textId="77777777" w:rsidR="005A404E" w:rsidRPr="004E7411" w:rsidRDefault="005A404E"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03AAC6F3" w14:textId="77777777" w:rsidR="005A404E" w:rsidRPr="004E7411" w:rsidRDefault="005A404E"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499F09F4" w14:textId="77777777" w:rsidR="005A404E" w:rsidRDefault="005A404E"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7519B6D0" w14:textId="77777777" w:rsidTr="003A707B">
        <w:trPr>
          <w:trHeight w:val="377"/>
        </w:trPr>
        <w:tc>
          <w:tcPr>
            <w:tcW w:w="1199" w:type="dxa"/>
          </w:tcPr>
          <w:p w14:paraId="42C75709" w14:textId="79C863F3"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7462B993" w14:textId="17AF5B6A" w:rsidR="00EE1150" w:rsidRPr="004E7411" w:rsidRDefault="00EE1150" w:rsidP="00EE1150">
            <w:pPr>
              <w:spacing w:before="120"/>
              <w:rPr>
                <w:sz w:val="20"/>
                <w:szCs w:val="20"/>
              </w:rPr>
            </w:pPr>
            <w:r>
              <w:rPr>
                <w:rFonts w:eastAsiaTheme="minorEastAsia" w:hint="eastAsia"/>
                <w:sz w:val="20"/>
                <w:szCs w:val="20"/>
                <w:lang w:eastAsia="zh-CN"/>
              </w:rPr>
              <w:t>Y</w:t>
            </w:r>
          </w:p>
        </w:tc>
        <w:tc>
          <w:tcPr>
            <w:tcW w:w="6733" w:type="dxa"/>
          </w:tcPr>
          <w:p w14:paraId="0A763D48" w14:textId="77777777" w:rsidR="00EE1150" w:rsidRPr="004E7411" w:rsidRDefault="00EE1150" w:rsidP="00EE1150">
            <w:pPr>
              <w:spacing w:before="120"/>
              <w:rPr>
                <w:sz w:val="20"/>
                <w:szCs w:val="20"/>
              </w:rPr>
            </w:pPr>
          </w:p>
        </w:tc>
      </w:tr>
      <w:tr w:rsidR="005A404E" w:rsidRPr="004E7411" w14:paraId="55D5F24F" w14:textId="77777777" w:rsidTr="003A707B">
        <w:trPr>
          <w:trHeight w:val="377"/>
        </w:trPr>
        <w:tc>
          <w:tcPr>
            <w:tcW w:w="1199" w:type="dxa"/>
          </w:tcPr>
          <w:p w14:paraId="76874A96" w14:textId="0749FEDD" w:rsidR="005A404E" w:rsidRPr="004E7411" w:rsidRDefault="00C81D40" w:rsidP="003A707B">
            <w:pPr>
              <w:spacing w:before="120"/>
              <w:rPr>
                <w:sz w:val="20"/>
                <w:szCs w:val="20"/>
              </w:rPr>
            </w:pPr>
            <w:r>
              <w:rPr>
                <w:sz w:val="20"/>
                <w:szCs w:val="20"/>
              </w:rPr>
              <w:t>Nokia1</w:t>
            </w:r>
          </w:p>
        </w:tc>
        <w:tc>
          <w:tcPr>
            <w:tcW w:w="1206" w:type="dxa"/>
          </w:tcPr>
          <w:p w14:paraId="3F45549A" w14:textId="3CC311B1" w:rsidR="005A404E" w:rsidRPr="004E7411" w:rsidRDefault="00C81D40" w:rsidP="003A707B">
            <w:pPr>
              <w:spacing w:before="120"/>
              <w:rPr>
                <w:sz w:val="20"/>
                <w:szCs w:val="20"/>
              </w:rPr>
            </w:pPr>
            <w:r>
              <w:rPr>
                <w:sz w:val="20"/>
                <w:szCs w:val="20"/>
              </w:rPr>
              <w:t>Y</w:t>
            </w:r>
          </w:p>
        </w:tc>
        <w:tc>
          <w:tcPr>
            <w:tcW w:w="6733" w:type="dxa"/>
          </w:tcPr>
          <w:p w14:paraId="61CB7860" w14:textId="5C9A4103" w:rsidR="005A404E" w:rsidRPr="004E7411" w:rsidRDefault="00C81D40" w:rsidP="003A707B">
            <w:pPr>
              <w:spacing w:before="120"/>
              <w:rPr>
                <w:sz w:val="20"/>
                <w:szCs w:val="20"/>
              </w:rPr>
            </w:pPr>
            <w:r>
              <w:rPr>
                <w:sz w:val="20"/>
                <w:szCs w:val="20"/>
              </w:rPr>
              <w:t>This could be also left to RAN2, and if provided we need to make clear that the understanding on the parameter is same.</w:t>
            </w:r>
          </w:p>
        </w:tc>
      </w:tr>
      <w:tr w:rsidR="005A404E" w:rsidRPr="004E7411" w14:paraId="1108E7DB" w14:textId="77777777" w:rsidTr="003A707B">
        <w:trPr>
          <w:trHeight w:val="377"/>
        </w:trPr>
        <w:tc>
          <w:tcPr>
            <w:tcW w:w="1199" w:type="dxa"/>
          </w:tcPr>
          <w:p w14:paraId="0BBDAF12" w14:textId="624C438F" w:rsidR="005A404E" w:rsidRPr="000F60AA" w:rsidRDefault="000F60AA"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06F20E60" w14:textId="77777777" w:rsidR="005A404E" w:rsidRPr="004E7411" w:rsidRDefault="005A404E" w:rsidP="003A707B">
            <w:pPr>
              <w:spacing w:before="120"/>
              <w:rPr>
                <w:sz w:val="20"/>
                <w:szCs w:val="20"/>
              </w:rPr>
            </w:pPr>
          </w:p>
        </w:tc>
        <w:tc>
          <w:tcPr>
            <w:tcW w:w="6733" w:type="dxa"/>
          </w:tcPr>
          <w:p w14:paraId="0F1E1B45" w14:textId="1675E394" w:rsidR="005A404E" w:rsidRPr="000F60AA" w:rsidRDefault="000F60AA" w:rsidP="003A707B">
            <w:pPr>
              <w:spacing w:before="120"/>
              <w:rPr>
                <w:rFonts w:eastAsia="MS Mincho"/>
                <w:sz w:val="20"/>
                <w:szCs w:val="20"/>
                <w:lang w:eastAsia="ja-JP"/>
              </w:rPr>
            </w:pPr>
            <w:r>
              <w:rPr>
                <w:rFonts w:eastAsia="MS Mincho" w:hint="eastAsia"/>
                <w:sz w:val="20"/>
                <w:szCs w:val="20"/>
                <w:lang w:eastAsia="ja-JP"/>
              </w:rPr>
              <w:t>We think this parameter will be defined in RAN2</w:t>
            </w:r>
          </w:p>
        </w:tc>
      </w:tr>
      <w:tr w:rsidR="00630176" w:rsidRPr="004E7411" w14:paraId="72619E31" w14:textId="77777777" w:rsidTr="003A707B">
        <w:trPr>
          <w:trHeight w:val="377"/>
        </w:trPr>
        <w:tc>
          <w:tcPr>
            <w:tcW w:w="1199" w:type="dxa"/>
          </w:tcPr>
          <w:p w14:paraId="7BECE00A" w14:textId="2C020450" w:rsidR="00630176" w:rsidRDefault="00630176" w:rsidP="00630176">
            <w:pPr>
              <w:spacing w:before="120"/>
              <w:rPr>
                <w:rFonts w:eastAsia="MS Mincho"/>
                <w:sz w:val="20"/>
                <w:szCs w:val="20"/>
                <w:lang w:eastAsia="ja-JP"/>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495BCC5B" w14:textId="646C3ADD"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61BB881D" w14:textId="77777777" w:rsidR="00630176" w:rsidRDefault="00630176" w:rsidP="00630176">
            <w:pPr>
              <w:spacing w:before="120"/>
              <w:rPr>
                <w:rFonts w:eastAsia="MS Mincho"/>
                <w:sz w:val="20"/>
                <w:szCs w:val="20"/>
                <w:lang w:eastAsia="ja-JP"/>
              </w:rPr>
            </w:pPr>
          </w:p>
        </w:tc>
      </w:tr>
      <w:tr w:rsidR="00990189" w:rsidRPr="0044174E" w14:paraId="5828403D" w14:textId="77777777" w:rsidTr="00990189">
        <w:trPr>
          <w:trHeight w:val="377"/>
        </w:trPr>
        <w:tc>
          <w:tcPr>
            <w:tcW w:w="1199" w:type="dxa"/>
          </w:tcPr>
          <w:p w14:paraId="410091DE" w14:textId="77777777" w:rsidR="00990189" w:rsidRPr="0044174E" w:rsidRDefault="00990189"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4DE8D022" w14:textId="7650C1D0" w:rsidR="00990189" w:rsidRPr="0044174E" w:rsidRDefault="00990189"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77858410" w14:textId="77777777" w:rsidR="00990189" w:rsidRPr="0044174E" w:rsidRDefault="00990189" w:rsidP="003A707B">
            <w:pPr>
              <w:spacing w:before="12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t can be configured per cell group just as other DRX timers.</w:t>
            </w:r>
          </w:p>
        </w:tc>
      </w:tr>
      <w:tr w:rsidR="00143575" w:rsidRPr="0044174E" w14:paraId="5C5993C8" w14:textId="77777777" w:rsidTr="00990189">
        <w:trPr>
          <w:trHeight w:val="377"/>
        </w:trPr>
        <w:tc>
          <w:tcPr>
            <w:tcW w:w="1199" w:type="dxa"/>
          </w:tcPr>
          <w:p w14:paraId="68A7D6D1" w14:textId="01642B26" w:rsidR="00143575" w:rsidRPr="00143575" w:rsidRDefault="00143575" w:rsidP="003A707B">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09E91022" w14:textId="77777777" w:rsidR="00143575" w:rsidRDefault="00143575" w:rsidP="003A707B">
            <w:pPr>
              <w:spacing w:before="120"/>
              <w:rPr>
                <w:rFonts w:eastAsia="Malgun Gothic"/>
                <w:sz w:val="20"/>
                <w:szCs w:val="20"/>
                <w:lang w:eastAsia="ko-KR"/>
              </w:rPr>
            </w:pPr>
          </w:p>
        </w:tc>
        <w:tc>
          <w:tcPr>
            <w:tcW w:w="6733" w:type="dxa"/>
          </w:tcPr>
          <w:p w14:paraId="4D1C93A9" w14:textId="4537428B" w:rsidR="00143575" w:rsidRPr="009254C1" w:rsidRDefault="009254C1" w:rsidP="003A707B">
            <w:pPr>
              <w:spacing w:before="120"/>
              <w:rPr>
                <w:rFonts w:eastAsiaTheme="minorEastAsia"/>
                <w:sz w:val="20"/>
                <w:szCs w:val="20"/>
                <w:lang w:eastAsia="zh-CN"/>
              </w:rPr>
            </w:pPr>
            <w:r>
              <w:rPr>
                <w:rFonts w:eastAsiaTheme="minorEastAsia"/>
                <w:sz w:val="20"/>
                <w:szCs w:val="20"/>
                <w:lang w:eastAsia="zh-CN"/>
              </w:rPr>
              <w:t>Added one comment to RAN2 “</w:t>
            </w:r>
            <w:r w:rsidR="003A4783">
              <w:rPr>
                <w:rFonts w:eastAsiaTheme="minorEastAsia"/>
                <w:sz w:val="20"/>
                <w:szCs w:val="20"/>
                <w:lang w:eastAsia="zh-CN"/>
              </w:rPr>
              <w:t xml:space="preserve">This </w:t>
            </w:r>
            <w:r w:rsidRPr="00484AB3">
              <w:rPr>
                <w:rFonts w:eastAsiaTheme="minorEastAsia"/>
                <w:sz w:val="20"/>
                <w:szCs w:val="20"/>
                <w:lang w:eastAsia="zh-CN"/>
              </w:rPr>
              <w:t xml:space="preserve">RRC parameters </w:t>
            </w:r>
            <w:r w:rsidR="003A4783">
              <w:rPr>
                <w:rFonts w:eastAsiaTheme="minorEastAsia"/>
                <w:sz w:val="20"/>
                <w:szCs w:val="20"/>
                <w:lang w:eastAsia="zh-CN"/>
              </w:rPr>
              <w:t>is</w:t>
            </w:r>
            <w:r w:rsidRPr="00484AB3">
              <w:rPr>
                <w:rFonts w:eastAsiaTheme="minorEastAsia"/>
                <w:sz w:val="20"/>
                <w:szCs w:val="20"/>
                <w:lang w:eastAsia="zh-CN"/>
              </w:rPr>
              <w:t xml:space="preserve"> needed from RAN1 perspective, while RAN2 </w:t>
            </w:r>
            <w:r>
              <w:rPr>
                <w:rFonts w:eastAsiaTheme="minorEastAsia"/>
                <w:sz w:val="20"/>
                <w:szCs w:val="20"/>
                <w:lang w:eastAsia="zh-CN"/>
              </w:rPr>
              <w:t>can make final decision</w:t>
            </w:r>
            <w:r w:rsidRPr="00484AB3">
              <w:rPr>
                <w:rFonts w:eastAsiaTheme="minorEastAsia"/>
                <w:sz w:val="20"/>
                <w:szCs w:val="20"/>
                <w:lang w:eastAsia="zh-CN"/>
              </w:rPr>
              <w:t>.</w:t>
            </w:r>
            <w:r>
              <w:rPr>
                <w:rFonts w:eastAsiaTheme="minorEastAsia"/>
                <w:sz w:val="20"/>
                <w:szCs w:val="20"/>
                <w:lang w:eastAsia="zh-CN"/>
              </w:rPr>
              <w:t>”</w:t>
            </w:r>
          </w:p>
        </w:tc>
      </w:tr>
      <w:tr w:rsidR="002929ED" w:rsidRPr="0044174E" w14:paraId="7CEBC3EE" w14:textId="77777777" w:rsidTr="00990189">
        <w:trPr>
          <w:trHeight w:val="377"/>
        </w:trPr>
        <w:tc>
          <w:tcPr>
            <w:tcW w:w="1199" w:type="dxa"/>
          </w:tcPr>
          <w:p w14:paraId="5D382772" w14:textId="7BAA1D4B" w:rsidR="002929ED" w:rsidRDefault="002929ED" w:rsidP="002929ED">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4E4E2E1C" w14:textId="77777777" w:rsidR="002929ED" w:rsidRDefault="002929ED" w:rsidP="002929ED">
            <w:pPr>
              <w:spacing w:before="120"/>
              <w:rPr>
                <w:rFonts w:eastAsia="Malgun Gothic"/>
                <w:sz w:val="20"/>
                <w:szCs w:val="20"/>
                <w:lang w:eastAsia="ko-KR"/>
              </w:rPr>
            </w:pPr>
          </w:p>
        </w:tc>
        <w:tc>
          <w:tcPr>
            <w:tcW w:w="6733" w:type="dxa"/>
          </w:tcPr>
          <w:p w14:paraId="284BBF04" w14:textId="2255FEF4" w:rsidR="002929ED" w:rsidRDefault="002929ED" w:rsidP="002929ED">
            <w:pPr>
              <w:spacing w:before="120"/>
              <w:rPr>
                <w:rFonts w:eastAsiaTheme="minorEastAsia"/>
                <w:sz w:val="20"/>
                <w:szCs w:val="20"/>
                <w:lang w:eastAsia="zh-CN"/>
              </w:rPr>
            </w:pPr>
            <w:r>
              <w:rPr>
                <w:sz w:val="20"/>
                <w:szCs w:val="20"/>
              </w:rPr>
              <w:t xml:space="preserve">Prefer a different parameter name instead of saying “new timer” </w:t>
            </w:r>
            <w:proofErr w:type="gramStart"/>
            <w:r>
              <w:rPr>
                <w:sz w:val="20"/>
                <w:szCs w:val="20"/>
              </w:rPr>
              <w:t>e.g.,</w:t>
            </w:r>
            <w:proofErr w:type="spellStart"/>
            <w:r>
              <w:rPr>
                <w:sz w:val="20"/>
                <w:szCs w:val="20"/>
              </w:rPr>
              <w:t>LPWUS</w:t>
            </w:r>
            <w:proofErr w:type="gramEnd"/>
            <w:r>
              <w:rPr>
                <w:sz w:val="20"/>
                <w:szCs w:val="20"/>
              </w:rPr>
              <w:t>_PDCCHMonitoringTimer</w:t>
            </w:r>
            <w:proofErr w:type="spellEnd"/>
          </w:p>
        </w:tc>
      </w:tr>
    </w:tbl>
    <w:p w14:paraId="3838DEB7" w14:textId="29BBD8D8" w:rsidR="005A404E" w:rsidRPr="00990189" w:rsidRDefault="005A404E" w:rsidP="00351F74">
      <w:pPr>
        <w:pStyle w:val="a0"/>
        <w:rPr>
          <w:rFonts w:eastAsia="宋体"/>
          <w:lang w:eastAsia="zh-CN"/>
        </w:rPr>
      </w:pPr>
    </w:p>
    <w:p w14:paraId="267A99C2" w14:textId="67D974B6" w:rsidR="005A404E" w:rsidRDefault="005A404E" w:rsidP="00351F74">
      <w:pPr>
        <w:pStyle w:val="a0"/>
        <w:rPr>
          <w:rFonts w:eastAsia="宋体"/>
          <w:lang w:eastAsia="zh-CN"/>
        </w:rPr>
      </w:pPr>
    </w:p>
    <w:tbl>
      <w:tblPr>
        <w:tblW w:w="22900" w:type="dxa"/>
        <w:tblLook w:val="04A0" w:firstRow="1" w:lastRow="0" w:firstColumn="1" w:lastColumn="0" w:noHBand="0" w:noVBand="1"/>
      </w:tblPr>
      <w:tblGrid>
        <w:gridCol w:w="760"/>
        <w:gridCol w:w="1217"/>
        <w:gridCol w:w="1450"/>
        <w:gridCol w:w="1465"/>
        <w:gridCol w:w="939"/>
        <w:gridCol w:w="875"/>
        <w:gridCol w:w="856"/>
        <w:gridCol w:w="2503"/>
        <w:gridCol w:w="1125"/>
        <w:gridCol w:w="2499"/>
        <w:gridCol w:w="1745"/>
        <w:gridCol w:w="1981"/>
        <w:gridCol w:w="948"/>
        <w:gridCol w:w="1084"/>
        <w:gridCol w:w="1780"/>
        <w:gridCol w:w="1673"/>
      </w:tblGrid>
      <w:tr w:rsidR="005A404E" w:rsidRPr="000D043F" w14:paraId="18B74D60"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1345200D" w14:textId="77777777" w:rsidR="005A404E" w:rsidRPr="000D043F" w:rsidRDefault="005A404E"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5DEB4B7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BA1B2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CB04643"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18460CB"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E82072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D59B1AC"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501DE0A"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3AFF534"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05EC85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F38CCE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11AB50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8A0B7D2"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8B8D60B"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5F84D45"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61B931C5"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5A404E" w:rsidRPr="00A43D76" w14:paraId="0E394935"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B202A8D" w14:textId="3C44C0A2" w:rsidR="005A404E" w:rsidRDefault="005A404E" w:rsidP="005A404E">
            <w:pPr>
              <w:rPr>
                <w:rFonts w:ascii="Arial" w:eastAsia="等线" w:hAnsi="Arial" w:cs="Arial"/>
                <w:sz w:val="18"/>
                <w:szCs w:val="18"/>
                <w:lang w:eastAsia="zh-CN"/>
              </w:rPr>
            </w:pPr>
            <w:r>
              <w:rPr>
                <w:rFonts w:ascii="Arial" w:eastAsia="等线" w:hAnsi="Arial" w:cs="Arial"/>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C0D326C" w14:textId="191EB5F8"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15432DA" w14:textId="53271492"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62F91F6" w14:textId="31056AF1"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9FF701F"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77D225C"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69C201A"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E8868DF" w14:textId="5151572D"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LPWUS_MO_CONNECTED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22C34A4" w14:textId="2764DAEC"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4EC3458" w14:textId="2CAD012E"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LPWUS_MO_CONNECTED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4A0F9BA" w14:textId="69969E9A"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Configuration for LP-WUS MOs, including at least the following: </w:t>
            </w:r>
            <w:r>
              <w:rPr>
                <w:rFonts w:ascii="Arial" w:eastAsia="等线" w:hAnsi="Arial" w:cs="Arial"/>
                <w:sz w:val="18"/>
                <w:szCs w:val="18"/>
              </w:rPr>
              <w:br/>
              <w:t xml:space="preserve">- Periodicity and offset. </w:t>
            </w:r>
            <w:r>
              <w:rPr>
                <w:rFonts w:ascii="Arial" w:eastAsia="等线" w:hAnsi="Arial" w:cs="Arial"/>
                <w:sz w:val="18"/>
                <w:szCs w:val="18"/>
              </w:rPr>
              <w:br/>
              <w:t xml:space="preserve">- FFS duration which indicates number of consecutive slots or symbols that </w:t>
            </w:r>
            <w:r>
              <w:rPr>
                <w:rFonts w:ascii="Arial" w:eastAsia="等线" w:hAnsi="Arial" w:cs="Arial"/>
                <w:sz w:val="18"/>
                <w:szCs w:val="18"/>
              </w:rPr>
              <w:lastRenderedPageBreak/>
              <w:t xml:space="preserve">LP-WUS MO(s) can be configured upon every period </w:t>
            </w:r>
            <w:r>
              <w:rPr>
                <w:rFonts w:ascii="Arial" w:eastAsia="等线" w:hAnsi="Arial" w:cs="Arial"/>
                <w:sz w:val="18"/>
                <w:szCs w:val="18"/>
              </w:rPr>
              <w:br/>
              <w:t>-QCL source and type</w:t>
            </w:r>
            <w:r>
              <w:rPr>
                <w:rFonts w:ascii="Arial" w:eastAsia="等线" w:hAnsi="Arial" w:cs="Arial"/>
                <w:sz w:val="18"/>
                <w:szCs w:val="18"/>
              </w:rPr>
              <w:br/>
            </w:r>
            <w:r>
              <w:rPr>
                <w:rFonts w:ascii="Arial" w:eastAsia="等线" w:hAnsi="Arial" w:cs="Arial"/>
                <w:sz w:val="18"/>
                <w:szCs w:val="18"/>
              </w:rPr>
              <w:br/>
              <w:t>This parameter must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E991263" w14:textId="4D1C6057"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lastRenderedPageBreak/>
              <w:t>FFS</w:t>
            </w:r>
            <w:r>
              <w:rPr>
                <w:rFonts w:ascii="Arial" w:eastAsia="等线" w:hAnsi="Arial" w:cs="Arial"/>
                <w:sz w:val="18"/>
                <w:szCs w:val="18"/>
              </w:rPr>
              <w:br/>
              <w:t xml:space="preserve">1. For WUS connected </w:t>
            </w:r>
            <w:proofErr w:type="spellStart"/>
            <w:r>
              <w:rPr>
                <w:rFonts w:ascii="Arial" w:eastAsia="等线" w:hAnsi="Arial" w:cs="Arial"/>
                <w:sz w:val="18"/>
                <w:szCs w:val="18"/>
              </w:rPr>
              <w:t>oepration</w:t>
            </w:r>
            <w:proofErr w:type="spellEnd"/>
            <w:r>
              <w:rPr>
                <w:rFonts w:ascii="Arial" w:eastAsia="等线" w:hAnsi="Arial" w:cs="Arial"/>
                <w:sz w:val="18"/>
                <w:szCs w:val="18"/>
              </w:rPr>
              <w:t xml:space="preserve"> option 1-2, LP-WUS periodicity is no larger than long C-DRX cycle</w:t>
            </w:r>
            <w:r>
              <w:rPr>
                <w:rFonts w:ascii="Arial" w:eastAsia="等线" w:hAnsi="Arial" w:cs="Arial"/>
                <w:sz w:val="18"/>
                <w:szCs w:val="18"/>
              </w:rPr>
              <w:br/>
              <w:t xml:space="preserve">2. For LP-WUS monitoring in RRC CONNECTED mode, SSB and/or CSI-RS </w:t>
            </w:r>
            <w:r>
              <w:rPr>
                <w:rFonts w:ascii="Arial" w:eastAsia="等线" w:hAnsi="Arial" w:cs="Arial"/>
                <w:sz w:val="18"/>
                <w:szCs w:val="18"/>
              </w:rPr>
              <w:lastRenderedPageBreak/>
              <w:t>can be the QCL source of LP-WUS QCL type(s) is {Type A or Type C – for down-selection} and Type D, when applicable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163342F" w14:textId="696FFD4F"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lastRenderedPageBreak/>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5D5CF35" w14:textId="58E9FE0B"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67AFFD0" w14:textId="29022EFC"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7B4CD6B" w14:textId="1D76714C"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46BA26BC" w14:textId="76128CB3" w:rsidR="005A404E" w:rsidRPr="000D043F" w:rsidRDefault="005A404E" w:rsidP="005A404E">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23: Please provide your comment on the RRC parameter above. </w:t>
      </w:r>
    </w:p>
    <w:tbl>
      <w:tblPr>
        <w:tblStyle w:val="af7"/>
        <w:tblW w:w="9138" w:type="dxa"/>
        <w:tblLook w:val="04A0" w:firstRow="1" w:lastRow="0" w:firstColumn="1" w:lastColumn="0" w:noHBand="0" w:noVBand="1"/>
      </w:tblPr>
      <w:tblGrid>
        <w:gridCol w:w="1199"/>
        <w:gridCol w:w="1206"/>
        <w:gridCol w:w="6733"/>
      </w:tblGrid>
      <w:tr w:rsidR="005A404E" w:rsidRPr="004E7411" w14:paraId="58DBD67A" w14:textId="77777777" w:rsidTr="003A707B">
        <w:trPr>
          <w:trHeight w:val="627"/>
        </w:trPr>
        <w:tc>
          <w:tcPr>
            <w:tcW w:w="1199" w:type="dxa"/>
          </w:tcPr>
          <w:p w14:paraId="6E6CC1C7" w14:textId="77777777" w:rsidR="005A404E" w:rsidRPr="004E7411" w:rsidRDefault="005A404E"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D52D412" w14:textId="77777777" w:rsidR="005A404E" w:rsidRPr="004E7411" w:rsidRDefault="005A404E"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4D9E9C37" w14:textId="77777777" w:rsidR="005A404E" w:rsidRDefault="005A404E"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EE1150" w:rsidRPr="004E7411" w14:paraId="1D3A2607" w14:textId="77777777" w:rsidTr="003A707B">
        <w:trPr>
          <w:trHeight w:val="377"/>
        </w:trPr>
        <w:tc>
          <w:tcPr>
            <w:tcW w:w="1199" w:type="dxa"/>
          </w:tcPr>
          <w:p w14:paraId="04BFE0C3" w14:textId="37D00B31" w:rsidR="00EE1150" w:rsidRPr="004E7411" w:rsidRDefault="00EE1150" w:rsidP="00EE1150">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501E5588" w14:textId="1FA18815" w:rsidR="00EE1150" w:rsidRPr="004E7411" w:rsidRDefault="00EE1150" w:rsidP="00EE1150">
            <w:pPr>
              <w:spacing w:before="120"/>
              <w:ind w:firstLineChars="50" w:firstLine="100"/>
              <w:rPr>
                <w:sz w:val="20"/>
                <w:szCs w:val="20"/>
              </w:rPr>
            </w:pPr>
            <w:r>
              <w:rPr>
                <w:rFonts w:eastAsiaTheme="minorEastAsia" w:hint="eastAsia"/>
                <w:sz w:val="20"/>
                <w:szCs w:val="20"/>
                <w:lang w:eastAsia="zh-CN"/>
              </w:rPr>
              <w:t>Y</w:t>
            </w:r>
          </w:p>
        </w:tc>
        <w:tc>
          <w:tcPr>
            <w:tcW w:w="6733" w:type="dxa"/>
          </w:tcPr>
          <w:p w14:paraId="36C42131" w14:textId="490A8D80" w:rsidR="00EE1150" w:rsidRPr="00EE1150" w:rsidRDefault="00EE1150" w:rsidP="00EE1150">
            <w:pPr>
              <w:spacing w:before="120"/>
              <w:rPr>
                <w:rFonts w:eastAsiaTheme="minorEastAsia"/>
                <w:sz w:val="20"/>
                <w:szCs w:val="20"/>
                <w:lang w:eastAsia="zh-CN"/>
              </w:rPr>
            </w:pPr>
            <w:r>
              <w:rPr>
                <w:rFonts w:eastAsiaTheme="minorEastAsia"/>
                <w:sz w:val="20"/>
                <w:szCs w:val="20"/>
                <w:lang w:eastAsia="zh-CN"/>
              </w:rPr>
              <w:t>We are not sure the accurate meaning of “</w:t>
            </w:r>
            <w:r>
              <w:rPr>
                <w:rFonts w:ascii="Arial" w:eastAsia="等线" w:hAnsi="Arial" w:cs="Arial"/>
                <w:sz w:val="18"/>
                <w:szCs w:val="18"/>
              </w:rPr>
              <w:t>FFS duration which indicates number of consecutive slots or symbols that LP-WUS MO(s) can be configured upon every period</w:t>
            </w:r>
            <w:r>
              <w:rPr>
                <w:rFonts w:eastAsiaTheme="minorEastAsia"/>
                <w:sz w:val="20"/>
                <w:szCs w:val="20"/>
                <w:lang w:eastAsia="zh-CN"/>
              </w:rPr>
              <w:t>”.  Is it to configure a window for LP-WUS MOs?</w:t>
            </w:r>
          </w:p>
        </w:tc>
      </w:tr>
      <w:tr w:rsidR="005A404E" w:rsidRPr="004E7411" w14:paraId="71D79F27" w14:textId="77777777" w:rsidTr="003A707B">
        <w:trPr>
          <w:trHeight w:val="377"/>
        </w:trPr>
        <w:tc>
          <w:tcPr>
            <w:tcW w:w="1199" w:type="dxa"/>
          </w:tcPr>
          <w:p w14:paraId="5AD18A1F" w14:textId="05514B5D" w:rsidR="005A404E" w:rsidRPr="004E7411" w:rsidRDefault="002535F4" w:rsidP="003A707B">
            <w:pPr>
              <w:spacing w:before="120"/>
              <w:rPr>
                <w:sz w:val="20"/>
                <w:szCs w:val="20"/>
              </w:rPr>
            </w:pPr>
            <w:r>
              <w:rPr>
                <w:sz w:val="20"/>
                <w:szCs w:val="20"/>
              </w:rPr>
              <w:t>Nokia1</w:t>
            </w:r>
          </w:p>
        </w:tc>
        <w:tc>
          <w:tcPr>
            <w:tcW w:w="1206" w:type="dxa"/>
          </w:tcPr>
          <w:p w14:paraId="33ACAE37" w14:textId="77777777" w:rsidR="005A404E" w:rsidRPr="004E7411" w:rsidRDefault="005A404E" w:rsidP="003A707B">
            <w:pPr>
              <w:spacing w:before="120"/>
              <w:rPr>
                <w:sz w:val="20"/>
                <w:szCs w:val="20"/>
              </w:rPr>
            </w:pPr>
          </w:p>
        </w:tc>
        <w:tc>
          <w:tcPr>
            <w:tcW w:w="6733" w:type="dxa"/>
          </w:tcPr>
          <w:p w14:paraId="02A43D7D" w14:textId="60D83C03" w:rsidR="005A404E" w:rsidRPr="004E7411" w:rsidRDefault="002535F4" w:rsidP="003A707B">
            <w:pPr>
              <w:spacing w:before="120"/>
              <w:rPr>
                <w:sz w:val="20"/>
                <w:szCs w:val="20"/>
              </w:rPr>
            </w:pPr>
            <w:r>
              <w:rPr>
                <w:sz w:val="20"/>
                <w:szCs w:val="20"/>
              </w:rPr>
              <w:t>While this is accurate to RAN1#119 agreement, should we hold till the discussion has concluded?</w:t>
            </w:r>
          </w:p>
        </w:tc>
      </w:tr>
      <w:tr w:rsidR="005A404E" w:rsidRPr="004E7411" w14:paraId="46B91B32" w14:textId="77777777" w:rsidTr="003A707B">
        <w:trPr>
          <w:trHeight w:val="377"/>
        </w:trPr>
        <w:tc>
          <w:tcPr>
            <w:tcW w:w="1199" w:type="dxa"/>
          </w:tcPr>
          <w:p w14:paraId="78018497" w14:textId="1F87AEB3" w:rsidR="005A404E" w:rsidRPr="00E505B3" w:rsidRDefault="00E505B3"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6D489B80" w14:textId="77777777" w:rsidR="005A404E" w:rsidRPr="004E7411" w:rsidRDefault="005A404E" w:rsidP="003A707B">
            <w:pPr>
              <w:spacing w:before="120"/>
              <w:rPr>
                <w:sz w:val="20"/>
                <w:szCs w:val="20"/>
              </w:rPr>
            </w:pPr>
          </w:p>
        </w:tc>
        <w:tc>
          <w:tcPr>
            <w:tcW w:w="6733" w:type="dxa"/>
          </w:tcPr>
          <w:p w14:paraId="15826714" w14:textId="44C84A60" w:rsidR="005A404E" w:rsidRPr="00E505B3" w:rsidRDefault="00E505B3" w:rsidP="003A707B">
            <w:pPr>
              <w:spacing w:before="120"/>
              <w:rPr>
                <w:rFonts w:eastAsia="MS Mincho"/>
                <w:sz w:val="20"/>
                <w:szCs w:val="20"/>
                <w:lang w:eastAsia="ja-JP"/>
              </w:rPr>
            </w:pPr>
            <w:r>
              <w:rPr>
                <w:rFonts w:eastAsia="MS Mincho" w:hint="eastAsia"/>
                <w:sz w:val="20"/>
                <w:szCs w:val="20"/>
                <w:lang w:eastAsia="ja-JP"/>
              </w:rPr>
              <w:t xml:space="preserve">Can be </w:t>
            </w:r>
            <w:r>
              <w:rPr>
                <w:rFonts w:eastAsia="MS Mincho"/>
                <w:sz w:val="20"/>
                <w:szCs w:val="20"/>
                <w:lang w:eastAsia="ja-JP"/>
              </w:rPr>
              <w:t>discussed</w:t>
            </w:r>
            <w:r>
              <w:rPr>
                <w:rFonts w:eastAsia="MS Mincho" w:hint="eastAsia"/>
                <w:sz w:val="20"/>
                <w:szCs w:val="20"/>
                <w:lang w:eastAsia="ja-JP"/>
              </w:rPr>
              <w:t xml:space="preserve"> after the corresponding discussion in 9.6.3 is converged.</w:t>
            </w:r>
          </w:p>
        </w:tc>
      </w:tr>
      <w:tr w:rsidR="00630176" w:rsidRPr="004E7411" w14:paraId="63ACE3C6" w14:textId="77777777" w:rsidTr="003A707B">
        <w:trPr>
          <w:trHeight w:val="377"/>
        </w:trPr>
        <w:tc>
          <w:tcPr>
            <w:tcW w:w="1199" w:type="dxa"/>
          </w:tcPr>
          <w:p w14:paraId="5DE821BB" w14:textId="342054ED" w:rsidR="00630176" w:rsidRDefault="00630176" w:rsidP="00630176">
            <w:pPr>
              <w:spacing w:before="120"/>
              <w:rPr>
                <w:rFonts w:eastAsia="MS Mincho"/>
                <w:sz w:val="20"/>
                <w:szCs w:val="20"/>
                <w:lang w:eastAsia="ja-JP"/>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2D62E145" w14:textId="5766D905" w:rsidR="00630176" w:rsidRPr="004E7411" w:rsidRDefault="00630176" w:rsidP="00630176">
            <w:pPr>
              <w:spacing w:before="120"/>
              <w:rPr>
                <w:sz w:val="20"/>
                <w:szCs w:val="20"/>
              </w:rPr>
            </w:pPr>
            <w:r>
              <w:rPr>
                <w:rFonts w:eastAsia="Malgun Gothic" w:hint="eastAsia"/>
                <w:sz w:val="20"/>
                <w:szCs w:val="20"/>
                <w:lang w:eastAsia="ko-KR"/>
              </w:rPr>
              <w:t>Y</w:t>
            </w:r>
          </w:p>
        </w:tc>
        <w:tc>
          <w:tcPr>
            <w:tcW w:w="6733" w:type="dxa"/>
          </w:tcPr>
          <w:p w14:paraId="4568E1D8" w14:textId="77777777" w:rsidR="00630176" w:rsidRDefault="00630176" w:rsidP="00630176">
            <w:pPr>
              <w:spacing w:before="120"/>
              <w:rPr>
                <w:rFonts w:eastAsia="MS Mincho"/>
                <w:sz w:val="20"/>
                <w:szCs w:val="20"/>
                <w:lang w:eastAsia="ja-JP"/>
              </w:rPr>
            </w:pPr>
          </w:p>
        </w:tc>
      </w:tr>
      <w:tr w:rsidR="00A434AB" w:rsidRPr="004E7411" w14:paraId="293A5935" w14:textId="77777777" w:rsidTr="00A434AB">
        <w:trPr>
          <w:trHeight w:val="377"/>
        </w:trPr>
        <w:tc>
          <w:tcPr>
            <w:tcW w:w="1199" w:type="dxa"/>
          </w:tcPr>
          <w:p w14:paraId="028E30C7" w14:textId="3E7D1980" w:rsidR="00A434AB" w:rsidRPr="004E7411" w:rsidRDefault="00A434AB" w:rsidP="003A707B">
            <w:pPr>
              <w:spacing w:before="120"/>
              <w:rPr>
                <w:sz w:val="20"/>
                <w:szCs w:val="20"/>
              </w:rPr>
            </w:pPr>
            <w:r w:rsidRPr="00A434AB">
              <w:rPr>
                <w:rFonts w:eastAsia="Malgun Gothic" w:hint="eastAsia"/>
                <w:sz w:val="20"/>
                <w:szCs w:val="20"/>
                <w:lang w:eastAsia="ko-KR"/>
              </w:rPr>
              <w:t>L</w:t>
            </w:r>
            <w:r w:rsidRPr="00A434AB">
              <w:rPr>
                <w:rFonts w:eastAsia="Malgun Gothic"/>
                <w:sz w:val="20"/>
                <w:szCs w:val="20"/>
                <w:lang w:eastAsia="ko-KR"/>
              </w:rPr>
              <w:t>GE</w:t>
            </w:r>
          </w:p>
        </w:tc>
        <w:tc>
          <w:tcPr>
            <w:tcW w:w="1206" w:type="dxa"/>
          </w:tcPr>
          <w:p w14:paraId="23F1F6D2" w14:textId="77777777" w:rsidR="00A434AB" w:rsidRPr="004E7411" w:rsidRDefault="00A434AB" w:rsidP="003A707B">
            <w:pPr>
              <w:spacing w:before="120"/>
              <w:rPr>
                <w:sz w:val="20"/>
                <w:szCs w:val="20"/>
              </w:rPr>
            </w:pPr>
          </w:p>
        </w:tc>
        <w:tc>
          <w:tcPr>
            <w:tcW w:w="6733" w:type="dxa"/>
          </w:tcPr>
          <w:p w14:paraId="1496A1EE" w14:textId="77777777" w:rsidR="00A434AB" w:rsidRDefault="00A434AB" w:rsidP="003A707B">
            <w:pPr>
              <w:spacing w:before="120"/>
              <w:rPr>
                <w:rFonts w:eastAsia="Malgun Gothic"/>
                <w:sz w:val="20"/>
                <w:szCs w:val="20"/>
                <w:lang w:eastAsia="ko-KR"/>
              </w:rPr>
            </w:pPr>
            <w:r>
              <w:rPr>
                <w:rFonts w:eastAsia="Malgun Gothic" w:hint="eastAsia"/>
                <w:sz w:val="20"/>
                <w:szCs w:val="20"/>
                <w:lang w:eastAsia="ko-KR"/>
              </w:rPr>
              <w:t>T</w:t>
            </w:r>
            <w:r>
              <w:rPr>
                <w:rFonts w:eastAsia="Malgun Gothic"/>
                <w:sz w:val="20"/>
                <w:szCs w:val="20"/>
                <w:lang w:eastAsia="ko-KR"/>
              </w:rPr>
              <w:t xml:space="preserve">he one thing is clear that we need a parameter for periodicity and offset, regardless of option 1-1 or 1-2. Therefore, at least a parameter for periodicity and offset should be in the list. </w:t>
            </w:r>
          </w:p>
          <w:p w14:paraId="71CEE529" w14:textId="77777777" w:rsidR="00A434AB" w:rsidRPr="004E7411" w:rsidRDefault="00A434AB" w:rsidP="003A707B">
            <w:pPr>
              <w:spacing w:before="120"/>
              <w:rPr>
                <w:sz w:val="20"/>
                <w:szCs w:val="20"/>
              </w:rPr>
            </w:pPr>
            <w:r>
              <w:rPr>
                <w:rFonts w:eastAsia="Malgun Gothic" w:hint="eastAsia"/>
                <w:sz w:val="20"/>
                <w:szCs w:val="20"/>
                <w:lang w:eastAsia="ko-KR"/>
              </w:rPr>
              <w:t>W</w:t>
            </w:r>
            <w:r>
              <w:rPr>
                <w:rFonts w:eastAsia="Malgun Gothic"/>
                <w:sz w:val="20"/>
                <w:szCs w:val="20"/>
                <w:lang w:eastAsia="ko-KR"/>
              </w:rPr>
              <w:t>e can revisit for other FFS points</w:t>
            </w:r>
          </w:p>
        </w:tc>
      </w:tr>
      <w:tr w:rsidR="003A4783" w:rsidRPr="004E7411" w14:paraId="4C59CE34" w14:textId="77777777" w:rsidTr="00A434AB">
        <w:trPr>
          <w:trHeight w:val="377"/>
        </w:trPr>
        <w:tc>
          <w:tcPr>
            <w:tcW w:w="1199" w:type="dxa"/>
          </w:tcPr>
          <w:p w14:paraId="7DDE6870" w14:textId="23510EE6" w:rsidR="003A4783" w:rsidRPr="00A434AB" w:rsidRDefault="003A4783" w:rsidP="003A4783">
            <w:pPr>
              <w:spacing w:before="120"/>
              <w:rPr>
                <w:rFonts w:eastAsia="Malgun Gothic"/>
                <w:sz w:val="20"/>
                <w:szCs w:val="20"/>
                <w:lang w:eastAsia="ko-KR"/>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58599A2E" w14:textId="77777777" w:rsidR="003A4783" w:rsidRPr="004E7411" w:rsidRDefault="003A4783" w:rsidP="003A4783">
            <w:pPr>
              <w:spacing w:before="120"/>
              <w:rPr>
                <w:sz w:val="20"/>
                <w:szCs w:val="20"/>
              </w:rPr>
            </w:pPr>
          </w:p>
        </w:tc>
        <w:tc>
          <w:tcPr>
            <w:tcW w:w="6733" w:type="dxa"/>
          </w:tcPr>
          <w:p w14:paraId="007CBC8B" w14:textId="77B5533C" w:rsidR="003A4783" w:rsidRDefault="003A4783" w:rsidP="003A4783">
            <w:pPr>
              <w:spacing w:before="120"/>
              <w:rPr>
                <w:rFonts w:eastAsia="Malgun Gothic"/>
                <w:sz w:val="20"/>
                <w:szCs w:val="20"/>
                <w:lang w:eastAsia="ko-KR"/>
              </w:rPr>
            </w:pPr>
            <w:r>
              <w:rPr>
                <w:rFonts w:eastAsiaTheme="minorEastAsia"/>
                <w:sz w:val="20"/>
                <w:szCs w:val="20"/>
                <w:lang w:eastAsia="zh-CN"/>
              </w:rPr>
              <w:t>No update so far. More explicit agreement needed in 9.6.3</w:t>
            </w:r>
          </w:p>
        </w:tc>
      </w:tr>
      <w:tr w:rsidR="00174450" w:rsidRPr="004E7411" w14:paraId="453088BE" w14:textId="77777777" w:rsidTr="00A434AB">
        <w:trPr>
          <w:trHeight w:val="377"/>
        </w:trPr>
        <w:tc>
          <w:tcPr>
            <w:tcW w:w="1199" w:type="dxa"/>
          </w:tcPr>
          <w:p w14:paraId="1C036314" w14:textId="48F47A14" w:rsidR="00174450" w:rsidRDefault="00174450" w:rsidP="003A4783">
            <w:pPr>
              <w:spacing w:before="120"/>
              <w:rPr>
                <w:rFonts w:eastAsiaTheme="minorEastAsia"/>
                <w:sz w:val="20"/>
                <w:szCs w:val="20"/>
                <w:lang w:eastAsia="zh-CN"/>
              </w:rPr>
            </w:pPr>
            <w:r>
              <w:rPr>
                <w:rFonts w:eastAsiaTheme="minorEastAsia"/>
                <w:sz w:val="20"/>
                <w:szCs w:val="20"/>
                <w:lang w:eastAsia="zh-CN"/>
              </w:rPr>
              <w:t>Ericsson1</w:t>
            </w:r>
          </w:p>
        </w:tc>
        <w:tc>
          <w:tcPr>
            <w:tcW w:w="1206" w:type="dxa"/>
          </w:tcPr>
          <w:p w14:paraId="48FCAF70" w14:textId="77777777" w:rsidR="00174450" w:rsidRPr="004E7411" w:rsidRDefault="00174450" w:rsidP="003A4783">
            <w:pPr>
              <w:spacing w:before="120"/>
              <w:rPr>
                <w:sz w:val="20"/>
                <w:szCs w:val="20"/>
              </w:rPr>
            </w:pPr>
          </w:p>
        </w:tc>
        <w:tc>
          <w:tcPr>
            <w:tcW w:w="6733" w:type="dxa"/>
          </w:tcPr>
          <w:p w14:paraId="20E325DE" w14:textId="489ADA5F" w:rsidR="00174450" w:rsidRDefault="00174450" w:rsidP="003A4783">
            <w:pPr>
              <w:spacing w:before="120"/>
              <w:rPr>
                <w:rFonts w:eastAsiaTheme="minorEastAsia"/>
                <w:sz w:val="20"/>
                <w:szCs w:val="20"/>
                <w:lang w:eastAsia="zh-CN"/>
              </w:rPr>
            </w:pPr>
            <w:r>
              <w:rPr>
                <w:rFonts w:eastAsiaTheme="minorEastAsia"/>
                <w:sz w:val="20"/>
                <w:szCs w:val="20"/>
                <w:lang w:eastAsia="zh-CN"/>
              </w:rPr>
              <w:t>Prefer to keep this as FFS for now and come back after more agreements in 9.6.3.</w:t>
            </w:r>
          </w:p>
        </w:tc>
      </w:tr>
    </w:tbl>
    <w:p w14:paraId="46551818" w14:textId="77777777" w:rsidR="005A404E" w:rsidRPr="00A434AB" w:rsidRDefault="005A404E" w:rsidP="005A404E">
      <w:pPr>
        <w:pStyle w:val="a0"/>
        <w:rPr>
          <w:rFonts w:eastAsia="宋体"/>
          <w:lang w:eastAsia="zh-CN"/>
        </w:rPr>
      </w:pPr>
    </w:p>
    <w:tbl>
      <w:tblPr>
        <w:tblW w:w="22900" w:type="dxa"/>
        <w:tblLook w:val="04A0" w:firstRow="1" w:lastRow="0" w:firstColumn="1" w:lastColumn="0" w:noHBand="0" w:noVBand="1"/>
      </w:tblPr>
      <w:tblGrid>
        <w:gridCol w:w="783"/>
        <w:gridCol w:w="1217"/>
        <w:gridCol w:w="1558"/>
        <w:gridCol w:w="1494"/>
        <w:gridCol w:w="939"/>
        <w:gridCol w:w="917"/>
        <w:gridCol w:w="915"/>
        <w:gridCol w:w="2387"/>
        <w:gridCol w:w="1161"/>
        <w:gridCol w:w="2387"/>
        <w:gridCol w:w="2420"/>
        <w:gridCol w:w="930"/>
        <w:gridCol w:w="1010"/>
        <w:gridCol w:w="1189"/>
        <w:gridCol w:w="1920"/>
        <w:gridCol w:w="1673"/>
      </w:tblGrid>
      <w:tr w:rsidR="005A404E" w:rsidRPr="000D043F" w14:paraId="3585BFB9"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7ADADA6" w14:textId="77777777" w:rsidR="005A404E" w:rsidRPr="000D043F" w:rsidRDefault="005A404E"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3CEBAEF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8A33422"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813DB5C"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CD33E8C"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1370CE"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7DB508D"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3ADF02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2E344E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3D78DA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F637A1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650C15E"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316FF4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44C0F40"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4F1D687"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0CBFCF70"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5A404E" w:rsidRPr="00A43D76" w14:paraId="424DA48A"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6718F359" w14:textId="1CD9731A" w:rsidR="005A404E" w:rsidRDefault="005A404E" w:rsidP="005A404E">
            <w:pPr>
              <w:rPr>
                <w:rFonts w:ascii="Arial" w:eastAsia="等线" w:hAnsi="Arial" w:cs="Arial"/>
                <w:sz w:val="18"/>
                <w:szCs w:val="18"/>
                <w:lang w:eastAsia="zh-CN"/>
              </w:rPr>
            </w:pPr>
            <w:r>
              <w:rPr>
                <w:rFonts w:ascii="Arial" w:eastAsia="等线"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33C80B0" w14:textId="4C870319"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321B43C" w14:textId="672AEBEE"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F0C2289" w14:textId="357EC744"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38.214</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F95B936"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DEF3C7C"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DF04228" w14:textId="77777777" w:rsidR="005A404E" w:rsidRPr="00A43D76" w:rsidRDefault="005A404E" w:rsidP="005A404E">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526BB98" w14:textId="6DCB25B0"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w:t>
            </w:r>
            <w:proofErr w:type="spellStart"/>
            <w:r>
              <w:rPr>
                <w:rFonts w:ascii="Arial" w:eastAsia="等线" w:hAnsi="Arial" w:cs="Arial"/>
                <w:sz w:val="18"/>
                <w:szCs w:val="18"/>
              </w:rPr>
              <w:t>TransmitOtherPeriodicCSI</w:t>
            </w:r>
            <w:proofErr w:type="spellEnd"/>
            <w:r>
              <w:rPr>
                <w:rFonts w:ascii="Arial" w:eastAsia="等线" w:hAnsi="Arial" w:cs="Arial"/>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9F77F7F" w14:textId="16A58F8A"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6E31DB5" w14:textId="20FAF6A9"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LP-WUS-</w:t>
            </w:r>
            <w:proofErr w:type="spellStart"/>
            <w:r>
              <w:rPr>
                <w:rFonts w:ascii="Arial" w:eastAsia="等线" w:hAnsi="Arial" w:cs="Arial"/>
                <w:sz w:val="18"/>
                <w:szCs w:val="18"/>
              </w:rPr>
              <w:t>TransmitOtherPeriodicCSI</w:t>
            </w:r>
            <w:proofErr w:type="spellEnd"/>
            <w:r>
              <w:rPr>
                <w:rFonts w:ascii="Arial" w:eastAsia="等线" w:hAnsi="Arial" w:cs="Arial"/>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1F751D0" w14:textId="57658453"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To enable/disable periodic CSI reporting during the time given by the configured </w:t>
            </w:r>
            <w:proofErr w:type="spellStart"/>
            <w:r>
              <w:rPr>
                <w:rFonts w:ascii="Arial" w:eastAsia="等线" w:hAnsi="Arial" w:cs="Arial"/>
                <w:sz w:val="18"/>
                <w:szCs w:val="18"/>
              </w:rPr>
              <w:t>drx-onDurationTimer</w:t>
            </w:r>
            <w:proofErr w:type="spellEnd"/>
            <w:r>
              <w:rPr>
                <w:rFonts w:ascii="Arial" w:eastAsia="等线" w:hAnsi="Arial" w:cs="Arial"/>
                <w:sz w:val="18"/>
                <w:szCs w:val="18"/>
              </w:rPr>
              <w:t xml:space="preserve"> if UE is not indicated to wake-up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80A8716" w14:textId="4232E181"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{enable, disable}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6ED0765" w14:textId="2696A03C"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disable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E419492" w14:textId="0F5F4588"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4ED6794" w14:textId="3FEF3789"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42AB57A1" w14:textId="417C6554" w:rsidR="005A404E" w:rsidRPr="00A43D76" w:rsidRDefault="005A404E" w:rsidP="005A404E">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37AE0EEF" w14:textId="54FDFFB2" w:rsidR="005A404E" w:rsidRPr="000D043F" w:rsidRDefault="005A404E" w:rsidP="005A404E">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24: Please provide your comment on the RRC parameter above. </w:t>
      </w:r>
    </w:p>
    <w:tbl>
      <w:tblPr>
        <w:tblStyle w:val="af7"/>
        <w:tblW w:w="9138" w:type="dxa"/>
        <w:tblLook w:val="04A0" w:firstRow="1" w:lastRow="0" w:firstColumn="1" w:lastColumn="0" w:noHBand="0" w:noVBand="1"/>
      </w:tblPr>
      <w:tblGrid>
        <w:gridCol w:w="1199"/>
        <w:gridCol w:w="1206"/>
        <w:gridCol w:w="6733"/>
      </w:tblGrid>
      <w:tr w:rsidR="005A404E" w:rsidRPr="004E7411" w14:paraId="7507F1C6" w14:textId="77777777" w:rsidTr="003A707B">
        <w:trPr>
          <w:trHeight w:val="627"/>
        </w:trPr>
        <w:tc>
          <w:tcPr>
            <w:tcW w:w="1199" w:type="dxa"/>
          </w:tcPr>
          <w:p w14:paraId="2B7FC7A2" w14:textId="77777777" w:rsidR="005A404E" w:rsidRPr="004E7411" w:rsidRDefault="005A404E"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01A5F67" w14:textId="77777777" w:rsidR="005A404E" w:rsidRPr="004E7411" w:rsidRDefault="005A404E"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ECACC2E" w14:textId="77777777" w:rsidR="005A404E" w:rsidRDefault="005A404E"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5A404E" w:rsidRPr="004E7411" w14:paraId="1D23FD4C" w14:textId="77777777" w:rsidTr="003A707B">
        <w:trPr>
          <w:trHeight w:val="377"/>
        </w:trPr>
        <w:tc>
          <w:tcPr>
            <w:tcW w:w="1199" w:type="dxa"/>
          </w:tcPr>
          <w:p w14:paraId="4CD33CE1" w14:textId="3E5F9EB7" w:rsidR="005A404E" w:rsidRPr="00EE1150" w:rsidRDefault="00EE1150" w:rsidP="003A707B">
            <w:pPr>
              <w:spacing w:before="120"/>
              <w:rPr>
                <w:rFonts w:eastAsiaTheme="minorEastAsia"/>
                <w:sz w:val="20"/>
                <w:szCs w:val="20"/>
                <w:lang w:eastAsia="zh-CN"/>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5ED358A1" w14:textId="77777777" w:rsidR="005A404E" w:rsidRPr="004E7411" w:rsidRDefault="005A404E" w:rsidP="003A707B">
            <w:pPr>
              <w:spacing w:before="120"/>
              <w:rPr>
                <w:sz w:val="20"/>
                <w:szCs w:val="20"/>
              </w:rPr>
            </w:pPr>
          </w:p>
        </w:tc>
        <w:tc>
          <w:tcPr>
            <w:tcW w:w="6733" w:type="dxa"/>
          </w:tcPr>
          <w:p w14:paraId="579CE6F2" w14:textId="77777777" w:rsidR="005A404E" w:rsidRDefault="00EE1150" w:rsidP="003A707B">
            <w:pPr>
              <w:spacing w:before="120"/>
              <w:rPr>
                <w:rFonts w:eastAsiaTheme="minorEastAsia"/>
                <w:sz w:val="20"/>
                <w:szCs w:val="20"/>
                <w:lang w:eastAsia="zh-CN"/>
              </w:rPr>
            </w:pPr>
            <w:r>
              <w:rPr>
                <w:rFonts w:eastAsiaTheme="minorEastAsia"/>
                <w:sz w:val="20"/>
                <w:szCs w:val="20"/>
                <w:lang w:eastAsia="zh-CN"/>
              </w:rPr>
              <w:t>For the description, we suggest the following modification:</w:t>
            </w:r>
          </w:p>
          <w:p w14:paraId="6CFC10F8" w14:textId="373EA92E" w:rsidR="00EE1150" w:rsidRPr="00EE1150" w:rsidRDefault="00EE1150" w:rsidP="003A707B">
            <w:pPr>
              <w:spacing w:before="120"/>
              <w:rPr>
                <w:rFonts w:eastAsiaTheme="minorEastAsia"/>
                <w:sz w:val="20"/>
                <w:szCs w:val="20"/>
                <w:lang w:eastAsia="zh-CN"/>
              </w:rPr>
            </w:pPr>
            <w:r>
              <w:rPr>
                <w:rFonts w:ascii="Arial" w:eastAsia="等线" w:hAnsi="Arial" w:cs="Arial"/>
                <w:sz w:val="18"/>
                <w:szCs w:val="18"/>
              </w:rPr>
              <w:t>To enable/disable periodic CSI reporting</w:t>
            </w:r>
            <w:r w:rsidR="00DF17F4" w:rsidRPr="00DF17F4">
              <w:rPr>
                <w:rFonts w:ascii="Arial" w:eastAsia="等线" w:hAnsi="Arial" w:cs="Arial"/>
                <w:color w:val="FF0000"/>
                <w:sz w:val="18"/>
                <w:szCs w:val="18"/>
                <w:u w:val="single"/>
              </w:rPr>
              <w:t xml:space="preserve"> that is not L1-RSRP</w:t>
            </w:r>
            <w:r w:rsidRPr="00DF17F4">
              <w:rPr>
                <w:rFonts w:ascii="Arial" w:eastAsia="等线" w:hAnsi="Arial" w:cs="Arial"/>
                <w:color w:val="FF0000"/>
                <w:sz w:val="18"/>
                <w:szCs w:val="18"/>
                <w:u w:val="single"/>
              </w:rPr>
              <w:t xml:space="preserve"> </w:t>
            </w:r>
            <w:r>
              <w:rPr>
                <w:rFonts w:ascii="Arial" w:eastAsia="等线" w:hAnsi="Arial" w:cs="Arial"/>
                <w:sz w:val="18"/>
                <w:szCs w:val="18"/>
              </w:rPr>
              <w:t xml:space="preserve">during the time given by the configured </w:t>
            </w:r>
            <w:proofErr w:type="spellStart"/>
            <w:r>
              <w:rPr>
                <w:rFonts w:ascii="Arial" w:eastAsia="等线" w:hAnsi="Arial" w:cs="Arial"/>
                <w:sz w:val="18"/>
                <w:szCs w:val="18"/>
              </w:rPr>
              <w:t>drx-onDurationTimer</w:t>
            </w:r>
            <w:proofErr w:type="spellEnd"/>
            <w:r>
              <w:rPr>
                <w:rFonts w:ascii="Arial" w:eastAsia="等线" w:hAnsi="Arial" w:cs="Arial"/>
                <w:sz w:val="18"/>
                <w:szCs w:val="18"/>
              </w:rPr>
              <w:t xml:space="preserve"> if UE is not indicated to wake-up</w:t>
            </w:r>
          </w:p>
        </w:tc>
      </w:tr>
      <w:tr w:rsidR="005A404E" w:rsidRPr="004E7411" w14:paraId="005631B6" w14:textId="77777777" w:rsidTr="003A707B">
        <w:trPr>
          <w:trHeight w:val="377"/>
        </w:trPr>
        <w:tc>
          <w:tcPr>
            <w:tcW w:w="1199" w:type="dxa"/>
          </w:tcPr>
          <w:p w14:paraId="08B90230" w14:textId="67EB4358" w:rsidR="005A404E" w:rsidRPr="004E7411" w:rsidRDefault="00C81D40" w:rsidP="003A707B">
            <w:pPr>
              <w:spacing w:before="120"/>
              <w:rPr>
                <w:sz w:val="20"/>
                <w:szCs w:val="20"/>
              </w:rPr>
            </w:pPr>
            <w:r>
              <w:rPr>
                <w:sz w:val="20"/>
                <w:szCs w:val="20"/>
              </w:rPr>
              <w:t>Nokia1</w:t>
            </w:r>
          </w:p>
        </w:tc>
        <w:tc>
          <w:tcPr>
            <w:tcW w:w="1206" w:type="dxa"/>
          </w:tcPr>
          <w:p w14:paraId="3C959A0B" w14:textId="47836275" w:rsidR="005A404E" w:rsidRPr="004E7411" w:rsidRDefault="00C81D40" w:rsidP="003A707B">
            <w:pPr>
              <w:spacing w:before="120"/>
              <w:rPr>
                <w:sz w:val="20"/>
                <w:szCs w:val="20"/>
              </w:rPr>
            </w:pPr>
            <w:r>
              <w:rPr>
                <w:sz w:val="20"/>
                <w:szCs w:val="20"/>
              </w:rPr>
              <w:t>Y</w:t>
            </w:r>
          </w:p>
        </w:tc>
        <w:tc>
          <w:tcPr>
            <w:tcW w:w="6733" w:type="dxa"/>
          </w:tcPr>
          <w:p w14:paraId="52437116" w14:textId="77777777" w:rsidR="005A404E" w:rsidRPr="004E7411" w:rsidRDefault="005A404E" w:rsidP="003A707B">
            <w:pPr>
              <w:spacing w:before="120"/>
              <w:rPr>
                <w:sz w:val="20"/>
                <w:szCs w:val="20"/>
              </w:rPr>
            </w:pPr>
          </w:p>
        </w:tc>
      </w:tr>
      <w:tr w:rsidR="005A404E" w:rsidRPr="004E7411" w14:paraId="71024048" w14:textId="77777777" w:rsidTr="003A707B">
        <w:trPr>
          <w:trHeight w:val="377"/>
        </w:trPr>
        <w:tc>
          <w:tcPr>
            <w:tcW w:w="1199" w:type="dxa"/>
          </w:tcPr>
          <w:p w14:paraId="05BDC8FF" w14:textId="24938053" w:rsidR="005A404E" w:rsidRPr="00CF4DC1" w:rsidRDefault="00CF4DC1"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5CD482C1" w14:textId="4BE7C7BD" w:rsidR="005A404E" w:rsidRPr="00CF4DC1" w:rsidRDefault="00CF4DC1" w:rsidP="003A707B">
            <w:pPr>
              <w:spacing w:before="120"/>
              <w:rPr>
                <w:rFonts w:eastAsia="MS Mincho"/>
                <w:sz w:val="20"/>
                <w:szCs w:val="20"/>
                <w:lang w:eastAsia="ja-JP"/>
              </w:rPr>
            </w:pPr>
            <w:r>
              <w:rPr>
                <w:rFonts w:eastAsia="MS Mincho" w:hint="eastAsia"/>
                <w:sz w:val="20"/>
                <w:szCs w:val="20"/>
                <w:lang w:eastAsia="ja-JP"/>
              </w:rPr>
              <w:t>Y</w:t>
            </w:r>
          </w:p>
        </w:tc>
        <w:tc>
          <w:tcPr>
            <w:tcW w:w="6733" w:type="dxa"/>
          </w:tcPr>
          <w:p w14:paraId="5FA8FD17" w14:textId="7CB518BD" w:rsidR="005A404E" w:rsidRPr="00CF4DC1" w:rsidRDefault="00CF4DC1" w:rsidP="003A707B">
            <w:pPr>
              <w:spacing w:before="120"/>
              <w:rPr>
                <w:rFonts w:eastAsia="MS Mincho"/>
                <w:sz w:val="20"/>
                <w:szCs w:val="20"/>
                <w:lang w:eastAsia="ja-JP"/>
              </w:rPr>
            </w:pPr>
            <w:r>
              <w:rPr>
                <w:rFonts w:eastAsia="MS Mincho" w:hint="eastAsia"/>
                <w:sz w:val="20"/>
                <w:szCs w:val="20"/>
                <w:lang w:eastAsia="ja-JP"/>
              </w:rPr>
              <w:t xml:space="preserve">Also OK with </w:t>
            </w:r>
            <w:proofErr w:type="spellStart"/>
            <w:r>
              <w:rPr>
                <w:rFonts w:eastAsia="MS Mincho" w:hint="eastAsia"/>
                <w:sz w:val="20"/>
                <w:szCs w:val="20"/>
                <w:lang w:eastAsia="ja-JP"/>
              </w:rPr>
              <w:t>xiami</w:t>
            </w:r>
            <w:r>
              <w:rPr>
                <w:rFonts w:eastAsia="MS Mincho"/>
                <w:sz w:val="20"/>
                <w:szCs w:val="20"/>
                <w:lang w:eastAsia="ja-JP"/>
              </w:rPr>
              <w:t>’</w:t>
            </w:r>
            <w:r>
              <w:rPr>
                <w:rFonts w:eastAsia="MS Mincho" w:hint="eastAsia"/>
                <w:sz w:val="20"/>
                <w:szCs w:val="20"/>
                <w:lang w:eastAsia="ja-JP"/>
              </w:rPr>
              <w:t>s</w:t>
            </w:r>
            <w:proofErr w:type="spellEnd"/>
            <w:r>
              <w:rPr>
                <w:rFonts w:eastAsia="MS Mincho" w:hint="eastAsia"/>
                <w:sz w:val="20"/>
                <w:szCs w:val="20"/>
                <w:lang w:eastAsia="ja-JP"/>
              </w:rPr>
              <w:t xml:space="preserve"> clarification</w:t>
            </w:r>
          </w:p>
        </w:tc>
      </w:tr>
      <w:tr w:rsidR="00630176" w:rsidRPr="004E7411" w14:paraId="1ADB9123" w14:textId="77777777" w:rsidTr="003A707B">
        <w:trPr>
          <w:trHeight w:val="377"/>
        </w:trPr>
        <w:tc>
          <w:tcPr>
            <w:tcW w:w="1199" w:type="dxa"/>
          </w:tcPr>
          <w:p w14:paraId="7EDF0870" w14:textId="7FF3E249" w:rsidR="00630176" w:rsidRDefault="00630176" w:rsidP="00630176">
            <w:pPr>
              <w:spacing w:before="120"/>
              <w:rPr>
                <w:rFonts w:eastAsia="MS Mincho"/>
                <w:sz w:val="20"/>
                <w:szCs w:val="20"/>
                <w:lang w:eastAsia="ja-JP"/>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4D53B2B0" w14:textId="4A3D05C7" w:rsidR="00630176" w:rsidRDefault="00630176" w:rsidP="00630176">
            <w:pPr>
              <w:spacing w:before="120"/>
              <w:rPr>
                <w:rFonts w:eastAsia="MS Mincho"/>
                <w:sz w:val="20"/>
                <w:szCs w:val="20"/>
                <w:lang w:eastAsia="ja-JP"/>
              </w:rPr>
            </w:pPr>
            <w:r>
              <w:rPr>
                <w:rFonts w:eastAsia="Malgun Gothic" w:hint="eastAsia"/>
                <w:sz w:val="20"/>
                <w:szCs w:val="20"/>
                <w:lang w:eastAsia="ko-KR"/>
              </w:rPr>
              <w:t>Y</w:t>
            </w:r>
          </w:p>
        </w:tc>
        <w:tc>
          <w:tcPr>
            <w:tcW w:w="6733" w:type="dxa"/>
          </w:tcPr>
          <w:p w14:paraId="1EFAE979" w14:textId="77777777" w:rsidR="00630176" w:rsidRDefault="00630176" w:rsidP="00630176">
            <w:pPr>
              <w:spacing w:before="120"/>
              <w:rPr>
                <w:rFonts w:eastAsia="MS Mincho"/>
                <w:sz w:val="20"/>
                <w:szCs w:val="20"/>
                <w:lang w:eastAsia="ja-JP"/>
              </w:rPr>
            </w:pPr>
          </w:p>
        </w:tc>
      </w:tr>
      <w:tr w:rsidR="00B67F6E" w:rsidRPr="004E7411" w14:paraId="3E5DBF0B" w14:textId="77777777" w:rsidTr="003A707B">
        <w:trPr>
          <w:trHeight w:val="377"/>
        </w:trPr>
        <w:tc>
          <w:tcPr>
            <w:tcW w:w="1199" w:type="dxa"/>
          </w:tcPr>
          <w:p w14:paraId="26B31634" w14:textId="75D8DFF1" w:rsidR="00B67F6E" w:rsidRDefault="00B67F6E" w:rsidP="00630176">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3F678715" w14:textId="77777777" w:rsidR="00B67F6E" w:rsidRDefault="00B67F6E" w:rsidP="00630176">
            <w:pPr>
              <w:spacing w:before="120"/>
              <w:rPr>
                <w:rFonts w:eastAsia="Malgun Gothic"/>
                <w:sz w:val="20"/>
                <w:szCs w:val="20"/>
                <w:lang w:eastAsia="ko-KR"/>
              </w:rPr>
            </w:pPr>
          </w:p>
        </w:tc>
        <w:tc>
          <w:tcPr>
            <w:tcW w:w="6733" w:type="dxa"/>
          </w:tcPr>
          <w:p w14:paraId="01B60155" w14:textId="2D76E66F" w:rsidR="00B67F6E" w:rsidRDefault="00B67F6E" w:rsidP="00630176">
            <w:pPr>
              <w:spacing w:before="120"/>
              <w:rPr>
                <w:rFonts w:eastAsia="MS Mincho"/>
                <w:sz w:val="20"/>
                <w:szCs w:val="20"/>
                <w:lang w:eastAsia="ja-JP"/>
              </w:rPr>
            </w:pPr>
            <w:r>
              <w:rPr>
                <w:rFonts w:eastAsia="Malgun Gothic" w:hint="eastAsia"/>
                <w:sz w:val="20"/>
                <w:szCs w:val="20"/>
                <w:lang w:eastAsia="ko-KR"/>
              </w:rPr>
              <w:t>W</w:t>
            </w:r>
            <w:r>
              <w:rPr>
                <w:rFonts w:eastAsia="Malgun Gothic"/>
                <w:sz w:val="20"/>
                <w:szCs w:val="20"/>
                <w:lang w:eastAsia="ko-KR"/>
              </w:rPr>
              <w:t>e can follow the description of “</w:t>
            </w:r>
            <w:proofErr w:type="spellStart"/>
            <w:r w:rsidRPr="00EC05CE">
              <w:rPr>
                <w:rFonts w:eastAsia="Malgun Gothic"/>
                <w:i/>
                <w:iCs/>
                <w:sz w:val="20"/>
                <w:szCs w:val="20"/>
                <w:lang w:eastAsia="ko-KR"/>
              </w:rPr>
              <w:t>ps-TransmitOtherPeriodicCSI</w:t>
            </w:r>
            <w:proofErr w:type="spellEnd"/>
            <w:r>
              <w:rPr>
                <w:rFonts w:eastAsia="Malgun Gothic"/>
                <w:sz w:val="20"/>
                <w:szCs w:val="20"/>
                <w:lang w:eastAsia="ko-KR"/>
              </w:rPr>
              <w:t xml:space="preserve">”, for example, </w:t>
            </w:r>
            <w:r w:rsidRPr="00EC05CE">
              <w:rPr>
                <w:rFonts w:eastAsia="Malgun Gothic"/>
                <w:sz w:val="20"/>
                <w:szCs w:val="20"/>
                <w:lang w:eastAsia="ko-KR"/>
              </w:rPr>
              <w:t xml:space="preserve">periodic CSI reporting </w:t>
            </w:r>
            <w:r w:rsidRPr="00EC05CE">
              <w:rPr>
                <w:rFonts w:eastAsia="Malgun Gothic"/>
                <w:color w:val="FF0000"/>
                <w:sz w:val="20"/>
                <w:szCs w:val="20"/>
                <w:lang w:eastAsia="ko-KR"/>
              </w:rPr>
              <w:t>other than L1-RSRP</w:t>
            </w:r>
            <w:r w:rsidRPr="00EC05CE">
              <w:rPr>
                <w:rFonts w:eastAsia="Malgun Gothic"/>
                <w:sz w:val="20"/>
                <w:szCs w:val="20"/>
                <w:lang w:eastAsia="ko-KR"/>
              </w:rPr>
              <w:t>.</w:t>
            </w:r>
          </w:p>
        </w:tc>
      </w:tr>
      <w:tr w:rsidR="003A4783" w:rsidRPr="004E7411" w14:paraId="4E756922" w14:textId="77777777" w:rsidTr="003A707B">
        <w:trPr>
          <w:trHeight w:val="377"/>
        </w:trPr>
        <w:tc>
          <w:tcPr>
            <w:tcW w:w="1199" w:type="dxa"/>
          </w:tcPr>
          <w:p w14:paraId="472E340C" w14:textId="1BCFC627" w:rsidR="003A4783" w:rsidRPr="003A4783" w:rsidRDefault="003A4783" w:rsidP="00630176">
            <w:pPr>
              <w:spacing w:before="120"/>
              <w:rPr>
                <w:rFonts w:eastAsiaTheme="minorEastAsia"/>
                <w:sz w:val="20"/>
                <w:szCs w:val="20"/>
                <w:lang w:eastAsia="zh-CN"/>
              </w:rPr>
            </w:pPr>
            <w:r>
              <w:rPr>
                <w:rFonts w:eastAsiaTheme="minorEastAsia" w:hint="eastAsia"/>
                <w:sz w:val="20"/>
                <w:szCs w:val="20"/>
                <w:lang w:eastAsia="zh-CN"/>
              </w:rPr>
              <w:lastRenderedPageBreak/>
              <w:t>M</w:t>
            </w:r>
            <w:r>
              <w:rPr>
                <w:rFonts w:eastAsiaTheme="minorEastAsia"/>
                <w:sz w:val="20"/>
                <w:szCs w:val="20"/>
                <w:lang w:eastAsia="zh-CN"/>
              </w:rPr>
              <w:t>oderator</w:t>
            </w:r>
          </w:p>
        </w:tc>
        <w:tc>
          <w:tcPr>
            <w:tcW w:w="1206" w:type="dxa"/>
          </w:tcPr>
          <w:p w14:paraId="528F8541" w14:textId="77777777" w:rsidR="003A4783" w:rsidRDefault="003A4783" w:rsidP="00630176">
            <w:pPr>
              <w:spacing w:before="120"/>
              <w:rPr>
                <w:rFonts w:eastAsia="Malgun Gothic"/>
                <w:sz w:val="20"/>
                <w:szCs w:val="20"/>
                <w:lang w:eastAsia="ko-KR"/>
              </w:rPr>
            </w:pPr>
          </w:p>
        </w:tc>
        <w:tc>
          <w:tcPr>
            <w:tcW w:w="6733" w:type="dxa"/>
          </w:tcPr>
          <w:p w14:paraId="66F7E0BC" w14:textId="40F4ADA8" w:rsidR="003A4783" w:rsidRPr="003A4783" w:rsidRDefault="003A4783" w:rsidP="00630176">
            <w:pPr>
              <w:spacing w:before="120"/>
              <w:rPr>
                <w:rFonts w:eastAsiaTheme="minorEastAsia"/>
                <w:sz w:val="20"/>
                <w:szCs w:val="20"/>
                <w:lang w:eastAsia="zh-CN"/>
              </w:rPr>
            </w:pPr>
            <w:r>
              <w:rPr>
                <w:rFonts w:eastAsiaTheme="minorEastAsia"/>
                <w:sz w:val="20"/>
                <w:szCs w:val="20"/>
                <w:lang w:eastAsia="zh-CN"/>
              </w:rPr>
              <w:t>Update description as “</w:t>
            </w:r>
            <w:r>
              <w:rPr>
                <w:rFonts w:ascii="Arial" w:eastAsia="等线" w:hAnsi="Arial" w:cs="Arial"/>
                <w:sz w:val="18"/>
                <w:szCs w:val="18"/>
              </w:rPr>
              <w:t xml:space="preserve">To enable/disable periodic CSI reporting </w:t>
            </w:r>
            <w:r w:rsidRPr="003A4783">
              <w:rPr>
                <w:rFonts w:ascii="Arial" w:eastAsia="等线" w:hAnsi="Arial" w:cs="Arial"/>
                <w:color w:val="FF0000"/>
                <w:sz w:val="18"/>
                <w:szCs w:val="18"/>
              </w:rPr>
              <w:t>other than L1-RSRP…</w:t>
            </w:r>
            <w:r>
              <w:rPr>
                <w:rFonts w:eastAsiaTheme="minorEastAsia"/>
                <w:sz w:val="20"/>
                <w:szCs w:val="20"/>
                <w:lang w:eastAsia="zh-CN"/>
              </w:rPr>
              <w:t>”</w:t>
            </w:r>
          </w:p>
        </w:tc>
      </w:tr>
    </w:tbl>
    <w:p w14:paraId="1C5F68D3" w14:textId="647FAE86" w:rsidR="005A404E" w:rsidRDefault="005A404E" w:rsidP="00351F74">
      <w:pPr>
        <w:pStyle w:val="a0"/>
        <w:rPr>
          <w:rFonts w:eastAsia="宋体"/>
          <w:lang w:eastAsia="zh-CN"/>
        </w:rPr>
      </w:pPr>
    </w:p>
    <w:p w14:paraId="11572832" w14:textId="738638AD" w:rsidR="005A404E" w:rsidRDefault="005A404E" w:rsidP="00351F74">
      <w:pPr>
        <w:pStyle w:val="a0"/>
        <w:rPr>
          <w:rFonts w:eastAsia="宋体"/>
          <w:lang w:eastAsia="zh-CN"/>
        </w:rPr>
      </w:pPr>
    </w:p>
    <w:tbl>
      <w:tblPr>
        <w:tblW w:w="22900" w:type="dxa"/>
        <w:tblLook w:val="04A0" w:firstRow="1" w:lastRow="0" w:firstColumn="1" w:lastColumn="0" w:noHBand="0" w:noVBand="1"/>
      </w:tblPr>
      <w:tblGrid>
        <w:gridCol w:w="799"/>
        <w:gridCol w:w="1217"/>
        <w:gridCol w:w="1631"/>
        <w:gridCol w:w="1515"/>
        <w:gridCol w:w="939"/>
        <w:gridCol w:w="945"/>
        <w:gridCol w:w="954"/>
        <w:gridCol w:w="1986"/>
        <w:gridCol w:w="1185"/>
        <w:gridCol w:w="1986"/>
        <w:gridCol w:w="2791"/>
        <w:gridCol w:w="953"/>
        <w:gridCol w:w="1052"/>
        <w:gridCol w:w="1260"/>
        <w:gridCol w:w="2014"/>
        <w:gridCol w:w="1673"/>
      </w:tblGrid>
      <w:tr w:rsidR="00A34165" w:rsidRPr="000D043F" w14:paraId="20BDCC4C"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5417CA16" w14:textId="77777777" w:rsidR="005A404E" w:rsidRPr="000D043F" w:rsidRDefault="005A404E"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2FB0A368"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679987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1DAABE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D009560"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A6F7E61"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2504EC5"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DEA9508"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B646053"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4D012EA"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D726EC6"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A10A4FB"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B95FF2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46B8B49"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CCB47DC"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2D90A2AF" w14:textId="77777777" w:rsidR="005A404E" w:rsidRPr="000D043F" w:rsidRDefault="005A404E"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A34165" w:rsidRPr="00A43D76" w14:paraId="1EB35B2C"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C534658" w14:textId="62C2B600" w:rsidR="00A34165" w:rsidRDefault="00A34165" w:rsidP="00A34165">
            <w:pPr>
              <w:rPr>
                <w:rFonts w:ascii="Arial" w:eastAsia="等线" w:hAnsi="Arial" w:cs="Arial"/>
                <w:sz w:val="18"/>
                <w:szCs w:val="18"/>
                <w:lang w:eastAsia="zh-CN"/>
              </w:rPr>
            </w:pPr>
            <w:r>
              <w:rPr>
                <w:rFonts w:ascii="Arial" w:eastAsia="等线" w:hAnsi="Arial" w:cs="Arial"/>
                <w:sz w:val="18"/>
                <w:szCs w:val="18"/>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1BE636E" w14:textId="5135F4D1"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FF9350C" w14:textId="2D12A423"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674EF25" w14:textId="1E66CA06"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38.214</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F07137D" w14:textId="77777777" w:rsidR="00A34165" w:rsidRPr="00A43D76" w:rsidRDefault="00A34165" w:rsidP="00A34165">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D839353" w14:textId="77777777" w:rsidR="00A34165" w:rsidRPr="00A43D76" w:rsidRDefault="00A34165" w:rsidP="00A34165">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BB7CD2A" w14:textId="77777777" w:rsidR="00A34165" w:rsidRPr="00A43D76" w:rsidRDefault="00A34165" w:rsidP="00A34165">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546A166" w14:textId="7054B7A4"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 xml:space="preserve">LP-WUS-TransmitPeriodicL1-RSRP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1AA7110" w14:textId="52C05AB6"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2C056B2" w14:textId="1166D831"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 xml:space="preserve">LP-WUS-TransmitPeriodicL1-RSRP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7CAA302" w14:textId="2D132B9E"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 xml:space="preserve">To enable/disable periodic L1-RSRP reporting during the time given by the configured </w:t>
            </w:r>
            <w:proofErr w:type="spellStart"/>
            <w:r>
              <w:rPr>
                <w:rFonts w:ascii="Arial" w:eastAsia="等线" w:hAnsi="Arial" w:cs="Arial"/>
                <w:sz w:val="18"/>
                <w:szCs w:val="18"/>
              </w:rPr>
              <w:t>drx-onDurationTimer</w:t>
            </w:r>
            <w:proofErr w:type="spellEnd"/>
            <w:r>
              <w:rPr>
                <w:rFonts w:ascii="Arial" w:eastAsia="等线" w:hAnsi="Arial" w:cs="Arial"/>
                <w:sz w:val="18"/>
                <w:szCs w:val="18"/>
              </w:rPr>
              <w:t xml:space="preserve"> if UE is not indicated to wake-up</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3DC7458" w14:textId="017BD77E"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{enable, disable}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B682E1C" w14:textId="287603F9"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disable</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6BDAF5A" w14:textId="0FC4A9DA"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5FCFEF7" w14:textId="5E731E49"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5CE1975" w14:textId="0576C63D" w:rsidR="00A34165" w:rsidRPr="00A43D76" w:rsidRDefault="00A34165" w:rsidP="00A34165">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61BD6D44" w14:textId="11F53458" w:rsidR="005A404E" w:rsidRPr="000D043F" w:rsidRDefault="005A404E" w:rsidP="005A404E">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2</w:t>
      </w:r>
      <w:r w:rsidR="00A34165">
        <w:rPr>
          <w:rFonts w:eastAsiaTheme="minorEastAsia"/>
          <w:sz w:val="20"/>
          <w:szCs w:val="20"/>
          <w:lang w:eastAsia="zh-CN"/>
        </w:rPr>
        <w:t>5</w:t>
      </w:r>
      <w:r>
        <w:rPr>
          <w:rFonts w:eastAsiaTheme="minorEastAsia"/>
          <w:sz w:val="20"/>
          <w:szCs w:val="20"/>
          <w:lang w:eastAsia="zh-CN"/>
        </w:rPr>
        <w:t xml:space="preserve">: Please provide your comment on the RRC parameter above. </w:t>
      </w:r>
    </w:p>
    <w:tbl>
      <w:tblPr>
        <w:tblStyle w:val="af7"/>
        <w:tblW w:w="9138" w:type="dxa"/>
        <w:tblLook w:val="04A0" w:firstRow="1" w:lastRow="0" w:firstColumn="1" w:lastColumn="0" w:noHBand="0" w:noVBand="1"/>
      </w:tblPr>
      <w:tblGrid>
        <w:gridCol w:w="1199"/>
        <w:gridCol w:w="1206"/>
        <w:gridCol w:w="6733"/>
      </w:tblGrid>
      <w:tr w:rsidR="005A404E" w:rsidRPr="004E7411" w14:paraId="34C3CCA7" w14:textId="77777777" w:rsidTr="003A707B">
        <w:trPr>
          <w:trHeight w:val="627"/>
        </w:trPr>
        <w:tc>
          <w:tcPr>
            <w:tcW w:w="1199" w:type="dxa"/>
          </w:tcPr>
          <w:p w14:paraId="3B15B214" w14:textId="77777777" w:rsidR="005A404E" w:rsidRPr="004E7411" w:rsidRDefault="005A404E"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4A5D8414" w14:textId="77777777" w:rsidR="005A404E" w:rsidRPr="004E7411" w:rsidRDefault="005A404E"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00A0D2CE" w14:textId="77777777" w:rsidR="005A404E" w:rsidRDefault="005A404E"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5A404E" w:rsidRPr="004E7411" w14:paraId="69C6962B" w14:textId="77777777" w:rsidTr="003A707B">
        <w:trPr>
          <w:trHeight w:val="377"/>
        </w:trPr>
        <w:tc>
          <w:tcPr>
            <w:tcW w:w="1199" w:type="dxa"/>
          </w:tcPr>
          <w:p w14:paraId="568EF5C3" w14:textId="5CEAA832" w:rsidR="005A404E" w:rsidRPr="00DF17F4" w:rsidRDefault="00DF17F4" w:rsidP="003A707B">
            <w:pPr>
              <w:spacing w:before="120"/>
              <w:rPr>
                <w:rFonts w:eastAsiaTheme="minorEastAsia"/>
                <w:sz w:val="20"/>
                <w:szCs w:val="20"/>
                <w:lang w:eastAsia="zh-CN"/>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4577300A" w14:textId="31436BB1" w:rsidR="005A404E" w:rsidRPr="00DF17F4" w:rsidRDefault="00DF17F4" w:rsidP="003A707B">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087ACAE6" w14:textId="77777777" w:rsidR="005A404E" w:rsidRPr="004E7411" w:rsidRDefault="005A404E" w:rsidP="003A707B">
            <w:pPr>
              <w:spacing w:before="120"/>
              <w:rPr>
                <w:sz w:val="20"/>
                <w:szCs w:val="20"/>
              </w:rPr>
            </w:pPr>
          </w:p>
        </w:tc>
      </w:tr>
      <w:tr w:rsidR="005A404E" w:rsidRPr="004E7411" w14:paraId="6BD2643F" w14:textId="77777777" w:rsidTr="003A707B">
        <w:trPr>
          <w:trHeight w:val="377"/>
        </w:trPr>
        <w:tc>
          <w:tcPr>
            <w:tcW w:w="1199" w:type="dxa"/>
          </w:tcPr>
          <w:p w14:paraId="027BEDCE" w14:textId="39A32FDC" w:rsidR="005A404E" w:rsidRPr="004E7411" w:rsidRDefault="00C81D40" w:rsidP="003A707B">
            <w:pPr>
              <w:spacing w:before="120"/>
              <w:rPr>
                <w:sz w:val="20"/>
                <w:szCs w:val="20"/>
              </w:rPr>
            </w:pPr>
            <w:r>
              <w:rPr>
                <w:sz w:val="20"/>
                <w:szCs w:val="20"/>
              </w:rPr>
              <w:t>Nokia1</w:t>
            </w:r>
          </w:p>
        </w:tc>
        <w:tc>
          <w:tcPr>
            <w:tcW w:w="1206" w:type="dxa"/>
          </w:tcPr>
          <w:p w14:paraId="675EA6D0" w14:textId="446FDBB2" w:rsidR="005A404E" w:rsidRPr="004E7411" w:rsidRDefault="00C81D40" w:rsidP="003A707B">
            <w:pPr>
              <w:spacing w:before="120"/>
              <w:rPr>
                <w:sz w:val="20"/>
                <w:szCs w:val="20"/>
              </w:rPr>
            </w:pPr>
            <w:r>
              <w:rPr>
                <w:sz w:val="20"/>
                <w:szCs w:val="20"/>
              </w:rPr>
              <w:t>Y</w:t>
            </w:r>
          </w:p>
        </w:tc>
        <w:tc>
          <w:tcPr>
            <w:tcW w:w="6733" w:type="dxa"/>
          </w:tcPr>
          <w:p w14:paraId="3532757F" w14:textId="77777777" w:rsidR="005A404E" w:rsidRPr="004E7411" w:rsidRDefault="005A404E" w:rsidP="003A707B">
            <w:pPr>
              <w:spacing w:before="120"/>
              <w:rPr>
                <w:sz w:val="20"/>
                <w:szCs w:val="20"/>
              </w:rPr>
            </w:pPr>
          </w:p>
        </w:tc>
      </w:tr>
      <w:tr w:rsidR="005A404E" w:rsidRPr="004E7411" w14:paraId="781E756D" w14:textId="77777777" w:rsidTr="003A707B">
        <w:trPr>
          <w:trHeight w:val="377"/>
        </w:trPr>
        <w:tc>
          <w:tcPr>
            <w:tcW w:w="1199" w:type="dxa"/>
          </w:tcPr>
          <w:p w14:paraId="015CC04C" w14:textId="23D72B9E" w:rsidR="005A404E" w:rsidRPr="007B550A" w:rsidRDefault="007B550A"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5E49DD61" w14:textId="10B111B6" w:rsidR="005A404E" w:rsidRPr="007B550A" w:rsidRDefault="007B550A" w:rsidP="003A707B">
            <w:pPr>
              <w:spacing w:before="120"/>
              <w:rPr>
                <w:rFonts w:eastAsia="MS Mincho"/>
                <w:sz w:val="20"/>
                <w:szCs w:val="20"/>
                <w:lang w:eastAsia="ja-JP"/>
              </w:rPr>
            </w:pPr>
            <w:r>
              <w:rPr>
                <w:rFonts w:eastAsia="MS Mincho" w:hint="eastAsia"/>
                <w:sz w:val="20"/>
                <w:szCs w:val="20"/>
                <w:lang w:eastAsia="ja-JP"/>
              </w:rPr>
              <w:t>Y</w:t>
            </w:r>
          </w:p>
        </w:tc>
        <w:tc>
          <w:tcPr>
            <w:tcW w:w="6733" w:type="dxa"/>
          </w:tcPr>
          <w:p w14:paraId="52BEADCD" w14:textId="77777777" w:rsidR="005A404E" w:rsidRPr="004E7411" w:rsidRDefault="005A404E" w:rsidP="003A707B">
            <w:pPr>
              <w:spacing w:before="120"/>
              <w:rPr>
                <w:sz w:val="20"/>
                <w:szCs w:val="20"/>
              </w:rPr>
            </w:pPr>
          </w:p>
        </w:tc>
      </w:tr>
      <w:tr w:rsidR="00630176" w:rsidRPr="004E7411" w14:paraId="52236D28" w14:textId="77777777" w:rsidTr="003A707B">
        <w:trPr>
          <w:trHeight w:val="377"/>
        </w:trPr>
        <w:tc>
          <w:tcPr>
            <w:tcW w:w="1199" w:type="dxa"/>
          </w:tcPr>
          <w:p w14:paraId="43E8090A" w14:textId="2AFE0590" w:rsidR="00630176" w:rsidRDefault="00630176" w:rsidP="00630176">
            <w:pPr>
              <w:spacing w:before="120"/>
              <w:rPr>
                <w:rFonts w:eastAsia="MS Mincho"/>
                <w:sz w:val="20"/>
                <w:szCs w:val="20"/>
                <w:lang w:eastAsia="ja-JP"/>
              </w:rPr>
            </w:pPr>
            <w:r>
              <w:rPr>
                <w:rFonts w:eastAsia="Malgun Gothic" w:hint="eastAsia"/>
                <w:sz w:val="20"/>
                <w:szCs w:val="20"/>
                <w:lang w:eastAsia="ko-KR"/>
              </w:rPr>
              <w:t>S</w:t>
            </w:r>
            <w:r>
              <w:rPr>
                <w:rFonts w:eastAsia="Malgun Gothic"/>
                <w:sz w:val="20"/>
                <w:szCs w:val="20"/>
                <w:lang w:eastAsia="ko-KR"/>
              </w:rPr>
              <w:t>amsung</w:t>
            </w:r>
          </w:p>
        </w:tc>
        <w:tc>
          <w:tcPr>
            <w:tcW w:w="1206" w:type="dxa"/>
          </w:tcPr>
          <w:p w14:paraId="37AF976E" w14:textId="6E282586" w:rsidR="00630176" w:rsidRDefault="00630176" w:rsidP="00630176">
            <w:pPr>
              <w:spacing w:before="120"/>
              <w:rPr>
                <w:rFonts w:eastAsia="MS Mincho"/>
                <w:sz w:val="20"/>
                <w:szCs w:val="20"/>
                <w:lang w:eastAsia="ja-JP"/>
              </w:rPr>
            </w:pPr>
            <w:r>
              <w:rPr>
                <w:rFonts w:eastAsia="Malgun Gothic" w:hint="eastAsia"/>
                <w:sz w:val="20"/>
                <w:szCs w:val="20"/>
                <w:lang w:eastAsia="ko-KR"/>
              </w:rPr>
              <w:t>Y</w:t>
            </w:r>
          </w:p>
        </w:tc>
        <w:tc>
          <w:tcPr>
            <w:tcW w:w="6733" w:type="dxa"/>
          </w:tcPr>
          <w:p w14:paraId="665125C9" w14:textId="77777777" w:rsidR="00630176" w:rsidRPr="004E7411" w:rsidRDefault="00630176" w:rsidP="00630176">
            <w:pPr>
              <w:spacing w:before="120"/>
              <w:rPr>
                <w:sz w:val="20"/>
                <w:szCs w:val="20"/>
              </w:rPr>
            </w:pPr>
          </w:p>
        </w:tc>
      </w:tr>
      <w:tr w:rsidR="00611295" w:rsidRPr="004E7411" w14:paraId="1897F7EF" w14:textId="77777777" w:rsidTr="00611295">
        <w:trPr>
          <w:trHeight w:val="377"/>
        </w:trPr>
        <w:tc>
          <w:tcPr>
            <w:tcW w:w="1199" w:type="dxa"/>
          </w:tcPr>
          <w:p w14:paraId="43D5174A" w14:textId="77777777" w:rsidR="00611295" w:rsidRPr="004E7411" w:rsidRDefault="00611295" w:rsidP="003A707B">
            <w:pPr>
              <w:spacing w:before="120"/>
              <w:rPr>
                <w:sz w:val="20"/>
                <w:szCs w:val="20"/>
              </w:rPr>
            </w:pPr>
            <w:r w:rsidRPr="005A69EA">
              <w:rPr>
                <w:rFonts w:eastAsia="Malgun Gothic" w:hint="eastAsia"/>
                <w:sz w:val="20"/>
                <w:szCs w:val="20"/>
                <w:lang w:eastAsia="ko-KR"/>
              </w:rPr>
              <w:t>L</w:t>
            </w:r>
            <w:r w:rsidRPr="005A69EA">
              <w:rPr>
                <w:rFonts w:eastAsia="Malgun Gothic"/>
                <w:sz w:val="20"/>
                <w:szCs w:val="20"/>
                <w:lang w:eastAsia="ko-KR"/>
              </w:rPr>
              <w:t>GE</w:t>
            </w:r>
          </w:p>
        </w:tc>
        <w:tc>
          <w:tcPr>
            <w:tcW w:w="1206" w:type="dxa"/>
          </w:tcPr>
          <w:p w14:paraId="60EB3A09" w14:textId="77777777" w:rsidR="00611295" w:rsidRPr="005A69EA" w:rsidRDefault="00611295"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3B1E6867" w14:textId="77777777" w:rsidR="00611295" w:rsidRPr="004E7411" w:rsidRDefault="00611295" w:rsidP="003A707B">
            <w:pPr>
              <w:spacing w:before="120"/>
              <w:rPr>
                <w:sz w:val="20"/>
                <w:szCs w:val="20"/>
              </w:rPr>
            </w:pPr>
          </w:p>
        </w:tc>
      </w:tr>
    </w:tbl>
    <w:p w14:paraId="7F394BA4" w14:textId="1F79C541" w:rsidR="005A404E" w:rsidRDefault="005A404E" w:rsidP="00351F74">
      <w:pPr>
        <w:pStyle w:val="a0"/>
        <w:rPr>
          <w:rFonts w:eastAsia="宋体"/>
          <w:lang w:eastAsia="zh-CN"/>
        </w:rPr>
      </w:pPr>
    </w:p>
    <w:p w14:paraId="1D911B91" w14:textId="62DB520E" w:rsidR="00637CFA" w:rsidRDefault="00637CFA" w:rsidP="00351F74">
      <w:pPr>
        <w:pStyle w:val="a0"/>
        <w:rPr>
          <w:rFonts w:eastAsia="宋体"/>
          <w:lang w:eastAsia="zh-CN"/>
        </w:rPr>
      </w:pPr>
    </w:p>
    <w:tbl>
      <w:tblPr>
        <w:tblW w:w="22900" w:type="dxa"/>
        <w:tblLook w:val="04A0" w:firstRow="1" w:lastRow="0" w:firstColumn="1" w:lastColumn="0" w:noHBand="0" w:noVBand="1"/>
      </w:tblPr>
      <w:tblGrid>
        <w:gridCol w:w="796"/>
        <w:gridCol w:w="1217"/>
        <w:gridCol w:w="1678"/>
        <w:gridCol w:w="1512"/>
        <w:gridCol w:w="939"/>
        <w:gridCol w:w="942"/>
        <w:gridCol w:w="949"/>
        <w:gridCol w:w="2428"/>
        <w:gridCol w:w="1182"/>
        <w:gridCol w:w="2416"/>
        <w:gridCol w:w="2038"/>
        <w:gridCol w:w="832"/>
        <w:gridCol w:w="1047"/>
        <w:gridCol w:w="1250"/>
        <w:gridCol w:w="2001"/>
        <w:gridCol w:w="1673"/>
      </w:tblGrid>
      <w:tr w:rsidR="00637CFA" w:rsidRPr="000D043F" w14:paraId="784932AD"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00B0F0"/>
          </w:tcPr>
          <w:p w14:paraId="61F3C2FD" w14:textId="77777777" w:rsidR="00637CFA" w:rsidRPr="000D043F" w:rsidRDefault="00637CFA" w:rsidP="003A707B">
            <w:pPr>
              <w:rPr>
                <w:rFonts w:ascii="Arial" w:eastAsia="等线" w:hAnsi="Arial" w:cs="Arial"/>
                <w:b/>
                <w:bCs/>
                <w:color w:val="FFFFFF"/>
                <w:sz w:val="20"/>
                <w:szCs w:val="20"/>
                <w:lang w:eastAsia="zh-CN"/>
              </w:rPr>
            </w:pPr>
            <w:r>
              <w:rPr>
                <w:rFonts w:ascii="Arial" w:eastAsia="等线" w:hAnsi="Arial" w:cs="Arial"/>
                <w:b/>
                <w:bCs/>
                <w:color w:val="FFFFFF"/>
                <w:sz w:val="20"/>
                <w:szCs w:val="20"/>
                <w:lang w:eastAsia="zh-CN"/>
              </w:rPr>
              <w:t>Row index</w:t>
            </w:r>
          </w:p>
        </w:tc>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14:paraId="5F8C4DEF"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WI code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496A47D"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42312102"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1CC1C25"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E60B027"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E5293A0"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60F6113A"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AFFCF6F"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22C5CEB6"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1997D97C"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717F3AD1"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39005CC9"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5DF46468"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14:paraId="03BCDE60"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Required for initial access or IDLE/INACTIVE</w:t>
            </w:r>
          </w:p>
        </w:tc>
        <w:tc>
          <w:tcPr>
            <w:tcW w:w="1673" w:type="dxa"/>
            <w:tcBorders>
              <w:top w:val="single" w:sz="4" w:space="0" w:color="auto"/>
              <w:left w:val="nil"/>
              <w:bottom w:val="single" w:sz="4" w:space="0" w:color="auto"/>
              <w:right w:val="single" w:sz="4" w:space="0" w:color="auto"/>
            </w:tcBorders>
            <w:shd w:val="clear" w:color="000000" w:fill="00B0F0"/>
            <w:vAlign w:val="center"/>
            <w:hideMark/>
          </w:tcPr>
          <w:p w14:paraId="7FABAE43" w14:textId="77777777" w:rsidR="00637CFA" w:rsidRPr="000D043F" w:rsidRDefault="00637CFA" w:rsidP="003A707B">
            <w:pPr>
              <w:rPr>
                <w:rFonts w:ascii="Arial" w:eastAsia="等线" w:hAnsi="Arial" w:cs="Arial"/>
                <w:b/>
                <w:bCs/>
                <w:color w:val="FFFFFF"/>
                <w:sz w:val="20"/>
                <w:szCs w:val="20"/>
                <w:lang w:eastAsia="zh-CN"/>
              </w:rPr>
            </w:pPr>
            <w:r w:rsidRPr="000D043F">
              <w:rPr>
                <w:rFonts w:ascii="Arial" w:eastAsia="等线" w:hAnsi="Arial" w:cs="Arial"/>
                <w:b/>
                <w:bCs/>
                <w:color w:val="FFFFFF"/>
                <w:sz w:val="20"/>
                <w:szCs w:val="20"/>
                <w:lang w:eastAsia="zh-CN"/>
              </w:rPr>
              <w:t>Specification</w:t>
            </w:r>
          </w:p>
        </w:tc>
      </w:tr>
      <w:tr w:rsidR="00637CFA" w:rsidRPr="00A43D76" w14:paraId="6EC7BDBC" w14:textId="77777777" w:rsidTr="003A707B">
        <w:trPr>
          <w:trHeight w:val="780"/>
        </w:trPr>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B2A1E3F" w14:textId="3CC08C10" w:rsidR="00637CFA" w:rsidRDefault="00637CFA" w:rsidP="00637CFA">
            <w:pPr>
              <w:rPr>
                <w:rFonts w:ascii="Arial" w:eastAsia="等线" w:hAnsi="Arial" w:cs="Arial"/>
                <w:sz w:val="18"/>
                <w:szCs w:val="18"/>
                <w:lang w:eastAsia="zh-CN"/>
              </w:rPr>
            </w:pPr>
            <w:r>
              <w:rPr>
                <w:rFonts w:ascii="Arial" w:eastAsia="等线" w:hAnsi="Arial" w:cs="Arial"/>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09D7130F" w14:textId="1C078B4C"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NR_LPWUS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B02D475" w14:textId="5277511D"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69D5436" w14:textId="46F96CBD"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[38.213]</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CB46EEF" w14:textId="77777777" w:rsidR="00637CFA" w:rsidRPr="00A43D76" w:rsidRDefault="00637CFA" w:rsidP="00637CFA">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110C66D" w14:textId="77777777" w:rsidR="00637CFA" w:rsidRPr="00A43D76" w:rsidRDefault="00637CFA" w:rsidP="00637CFA">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B992A53" w14:textId="77777777" w:rsidR="00637CFA" w:rsidRPr="00A43D76" w:rsidRDefault="00637CFA" w:rsidP="00637CFA">
            <w:pPr>
              <w:rPr>
                <w:rFonts w:ascii="Arial" w:eastAsia="等线" w:hAnsi="Arial" w:cs="Arial"/>
                <w:b/>
                <w:bCs/>
                <w:color w:val="000000" w:themeColor="text1"/>
                <w:sz w:val="20"/>
                <w:szCs w:val="20"/>
                <w:lang w:eastAsia="zh-CN"/>
              </w:rPr>
            </w:pP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1DF98D1E" w14:textId="0AAA0B98"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w:t>
            </w:r>
            <w:proofErr w:type="spellStart"/>
            <w:r>
              <w:rPr>
                <w:rFonts w:ascii="Arial" w:eastAsia="等线" w:hAnsi="Arial" w:cs="Arial"/>
                <w:sz w:val="18"/>
                <w:szCs w:val="18"/>
              </w:rPr>
              <w:t>WUS_info_CONNECTED</w:t>
            </w:r>
            <w:proofErr w:type="spellEnd"/>
            <w:r>
              <w:rPr>
                <w:rFonts w:ascii="Arial" w:eastAsia="等线"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9A77F02" w14:textId="5B3582E9"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[New]</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79C031A9" w14:textId="308B75D4"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w:t>
            </w:r>
            <w:proofErr w:type="spellStart"/>
            <w:r>
              <w:rPr>
                <w:rFonts w:ascii="Arial" w:eastAsia="等线" w:hAnsi="Arial" w:cs="Arial"/>
                <w:sz w:val="18"/>
                <w:szCs w:val="18"/>
              </w:rPr>
              <w:t>WUS_info_CONNECTED</w:t>
            </w:r>
            <w:proofErr w:type="spellEnd"/>
            <w:r>
              <w:rPr>
                <w:rFonts w:ascii="Arial" w:eastAsia="等线" w:hAnsi="Arial" w:cs="Arial"/>
                <w:sz w:val="18"/>
                <w:szCs w:val="18"/>
              </w:rPr>
              <w:t>]</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5D3E1A9A" w14:textId="779187E9"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 xml:space="preserve">[1) Information bit length </w:t>
            </w:r>
            <w:r>
              <w:rPr>
                <w:rFonts w:ascii="Arial" w:eastAsia="等线" w:hAnsi="Arial" w:cs="Arial"/>
                <w:sz w:val="18"/>
                <w:szCs w:val="18"/>
              </w:rPr>
              <w:br/>
              <w:t xml:space="preserve">2) how to determine </w:t>
            </w:r>
            <w:proofErr w:type="spellStart"/>
            <w:r>
              <w:rPr>
                <w:rFonts w:ascii="Arial" w:eastAsia="等线" w:hAnsi="Arial" w:cs="Arial"/>
                <w:sz w:val="18"/>
                <w:szCs w:val="18"/>
              </w:rPr>
              <w:t>relavent</w:t>
            </w:r>
            <w:proofErr w:type="spellEnd"/>
            <w:r>
              <w:rPr>
                <w:rFonts w:ascii="Arial" w:eastAsia="等线" w:hAnsi="Arial" w:cs="Arial"/>
                <w:sz w:val="18"/>
                <w:szCs w:val="18"/>
              </w:rPr>
              <w:t xml:space="preserve"> wake-up information:</w:t>
            </w:r>
            <w:r>
              <w:rPr>
                <w:rFonts w:ascii="Arial" w:eastAsia="等线" w:hAnsi="Arial" w:cs="Arial"/>
                <w:sz w:val="18"/>
                <w:szCs w:val="18"/>
              </w:rPr>
              <w:br/>
              <w:t>If codepoint is agreed, which codepoint(s) is/are monitored by the UE</w:t>
            </w:r>
            <w:r>
              <w:rPr>
                <w:rFonts w:ascii="Arial" w:eastAsia="等线" w:hAnsi="Arial" w:cs="Arial"/>
                <w:sz w:val="18"/>
                <w:szCs w:val="18"/>
              </w:rPr>
              <w:br/>
              <w:t>If bitmap is agreed, which bit is monitored by the UE</w:t>
            </w:r>
            <w:r>
              <w:rPr>
                <w:rFonts w:ascii="Arial" w:eastAsia="等线" w:hAnsi="Arial" w:cs="Arial"/>
                <w:sz w:val="18"/>
                <w:szCs w:val="18"/>
              </w:rPr>
              <w:br/>
            </w:r>
            <w:r>
              <w:rPr>
                <w:rFonts w:ascii="Arial" w:eastAsia="等线" w:hAnsi="Arial" w:cs="Arial"/>
                <w:sz w:val="18"/>
                <w:szCs w:val="18"/>
              </w:rPr>
              <w:br/>
            </w:r>
            <w:r>
              <w:rPr>
                <w:rFonts w:ascii="Arial" w:eastAsia="等线" w:hAnsi="Arial" w:cs="Arial"/>
                <w:b/>
                <w:bCs/>
                <w:sz w:val="18"/>
                <w:szCs w:val="18"/>
              </w:rPr>
              <w:t>This parameter shall be configured for LP-WUS operation in RRC CONNECTED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328F69AD" w14:textId="1FB8C030"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FFS</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42D5E29F" w14:textId="783D9B0F"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TBD</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2263C043" w14:textId="38C6B1CC"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 xml:space="preserve">[Per UE or Per cell or per cell group] </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67D37D4A" w14:textId="3DAFA929"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[No]</w:t>
            </w:r>
          </w:p>
        </w:tc>
        <w:tc>
          <w:tcPr>
            <w:tcW w:w="1673"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377A6D81" w14:textId="762F4F17" w:rsidR="00637CFA" w:rsidRPr="00A43D76" w:rsidRDefault="00637CFA" w:rsidP="00637CFA">
            <w:pPr>
              <w:rPr>
                <w:rFonts w:ascii="Arial" w:eastAsia="等线" w:hAnsi="Arial" w:cs="Arial"/>
                <w:b/>
                <w:bCs/>
                <w:color w:val="000000" w:themeColor="text1"/>
                <w:sz w:val="20"/>
                <w:szCs w:val="20"/>
                <w:lang w:eastAsia="zh-CN"/>
              </w:rPr>
            </w:pPr>
            <w:r>
              <w:rPr>
                <w:rFonts w:ascii="Arial" w:eastAsia="等线" w:hAnsi="Arial" w:cs="Arial"/>
                <w:sz w:val="18"/>
                <w:szCs w:val="18"/>
              </w:rPr>
              <w:t>[38.331]</w:t>
            </w:r>
          </w:p>
        </w:tc>
      </w:tr>
    </w:tbl>
    <w:p w14:paraId="7FC6C742" w14:textId="1AD8F8D8" w:rsidR="00637CFA" w:rsidRPr="000D043F" w:rsidRDefault="00637CFA" w:rsidP="00637CF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26: Please provide your comment on the RRC parameter above. (Note that this is a parameter in bracket so will not be included in the list to RAN2 for now, but would be know company’s view on it)</w:t>
      </w:r>
    </w:p>
    <w:tbl>
      <w:tblPr>
        <w:tblStyle w:val="af7"/>
        <w:tblW w:w="9138" w:type="dxa"/>
        <w:tblLook w:val="04A0" w:firstRow="1" w:lastRow="0" w:firstColumn="1" w:lastColumn="0" w:noHBand="0" w:noVBand="1"/>
      </w:tblPr>
      <w:tblGrid>
        <w:gridCol w:w="1199"/>
        <w:gridCol w:w="1206"/>
        <w:gridCol w:w="6733"/>
      </w:tblGrid>
      <w:tr w:rsidR="00637CFA" w:rsidRPr="004E7411" w14:paraId="67C1FE2E" w14:textId="77777777" w:rsidTr="003A707B">
        <w:trPr>
          <w:trHeight w:val="627"/>
        </w:trPr>
        <w:tc>
          <w:tcPr>
            <w:tcW w:w="1199" w:type="dxa"/>
          </w:tcPr>
          <w:p w14:paraId="07D739D3" w14:textId="77777777" w:rsidR="00637CFA" w:rsidRPr="004E7411" w:rsidRDefault="00637CFA"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6D1F717" w14:textId="77777777" w:rsidR="00637CFA" w:rsidRPr="004E7411" w:rsidRDefault="00637CFA"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20012A57" w14:textId="77777777" w:rsidR="00637CFA" w:rsidRDefault="00637CFA"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637CFA" w:rsidRPr="004E7411" w14:paraId="78ECE969" w14:textId="77777777" w:rsidTr="003A707B">
        <w:trPr>
          <w:trHeight w:val="377"/>
        </w:trPr>
        <w:tc>
          <w:tcPr>
            <w:tcW w:w="1199" w:type="dxa"/>
          </w:tcPr>
          <w:p w14:paraId="18411BDB" w14:textId="474778D3" w:rsidR="00637CFA" w:rsidRPr="004241A8" w:rsidRDefault="004241A8" w:rsidP="003A707B">
            <w:pPr>
              <w:spacing w:before="120"/>
              <w:rPr>
                <w:rFonts w:eastAsiaTheme="minorEastAsia"/>
                <w:sz w:val="20"/>
                <w:szCs w:val="20"/>
                <w:lang w:eastAsia="zh-CN"/>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14D65EAD" w14:textId="02A94DEF" w:rsidR="00637CFA" w:rsidRPr="004241A8" w:rsidRDefault="004241A8" w:rsidP="003A707B">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7EFADC93" w14:textId="77777777" w:rsidR="00637CFA" w:rsidRPr="004E7411" w:rsidRDefault="00637CFA" w:rsidP="003A707B">
            <w:pPr>
              <w:spacing w:before="120"/>
              <w:rPr>
                <w:sz w:val="20"/>
                <w:szCs w:val="20"/>
              </w:rPr>
            </w:pPr>
          </w:p>
        </w:tc>
      </w:tr>
      <w:tr w:rsidR="00637CFA" w:rsidRPr="004E7411" w14:paraId="64CADD26" w14:textId="77777777" w:rsidTr="003A707B">
        <w:trPr>
          <w:trHeight w:val="377"/>
        </w:trPr>
        <w:tc>
          <w:tcPr>
            <w:tcW w:w="1199" w:type="dxa"/>
          </w:tcPr>
          <w:p w14:paraId="33C364A5" w14:textId="2A7BB8B7" w:rsidR="00637CFA" w:rsidRPr="002E7822" w:rsidRDefault="002E7822"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69F8DF63" w14:textId="676A1EFE" w:rsidR="00637CFA" w:rsidRPr="002E7822" w:rsidRDefault="002E7822" w:rsidP="003A707B">
            <w:pPr>
              <w:spacing w:before="120"/>
              <w:rPr>
                <w:rFonts w:eastAsia="MS Mincho"/>
                <w:sz w:val="20"/>
                <w:szCs w:val="20"/>
                <w:lang w:eastAsia="ja-JP"/>
              </w:rPr>
            </w:pPr>
            <w:r>
              <w:rPr>
                <w:rFonts w:eastAsia="MS Mincho" w:hint="eastAsia"/>
                <w:sz w:val="20"/>
                <w:szCs w:val="20"/>
                <w:lang w:eastAsia="ja-JP"/>
              </w:rPr>
              <w:t>Y</w:t>
            </w:r>
          </w:p>
        </w:tc>
        <w:tc>
          <w:tcPr>
            <w:tcW w:w="6733" w:type="dxa"/>
          </w:tcPr>
          <w:p w14:paraId="0B9EC3D1" w14:textId="35E2A247" w:rsidR="00637CFA" w:rsidRPr="004E7411" w:rsidRDefault="00637CFA" w:rsidP="003A707B">
            <w:pPr>
              <w:spacing w:before="120"/>
              <w:rPr>
                <w:sz w:val="20"/>
                <w:szCs w:val="20"/>
              </w:rPr>
            </w:pPr>
          </w:p>
        </w:tc>
      </w:tr>
      <w:tr w:rsidR="00637CFA" w:rsidRPr="004E7411" w14:paraId="3348197B" w14:textId="77777777" w:rsidTr="003A707B">
        <w:trPr>
          <w:trHeight w:val="377"/>
        </w:trPr>
        <w:tc>
          <w:tcPr>
            <w:tcW w:w="1199" w:type="dxa"/>
          </w:tcPr>
          <w:p w14:paraId="5592EBCC" w14:textId="77777777" w:rsidR="00637CFA" w:rsidRPr="004E7411" w:rsidRDefault="00637CFA" w:rsidP="003A707B">
            <w:pPr>
              <w:spacing w:before="120"/>
              <w:rPr>
                <w:sz w:val="20"/>
                <w:szCs w:val="20"/>
              </w:rPr>
            </w:pPr>
          </w:p>
        </w:tc>
        <w:tc>
          <w:tcPr>
            <w:tcW w:w="1206" w:type="dxa"/>
          </w:tcPr>
          <w:p w14:paraId="006CC7A8" w14:textId="77777777" w:rsidR="00637CFA" w:rsidRPr="004E7411" w:rsidRDefault="00637CFA" w:rsidP="003A707B">
            <w:pPr>
              <w:spacing w:before="120"/>
              <w:rPr>
                <w:sz w:val="20"/>
                <w:szCs w:val="20"/>
              </w:rPr>
            </w:pPr>
          </w:p>
        </w:tc>
        <w:tc>
          <w:tcPr>
            <w:tcW w:w="6733" w:type="dxa"/>
          </w:tcPr>
          <w:p w14:paraId="683423A3" w14:textId="77777777" w:rsidR="00637CFA" w:rsidRPr="004E7411" w:rsidRDefault="00637CFA" w:rsidP="003A707B">
            <w:pPr>
              <w:spacing w:before="120"/>
              <w:rPr>
                <w:sz w:val="20"/>
                <w:szCs w:val="20"/>
              </w:rPr>
            </w:pPr>
          </w:p>
        </w:tc>
      </w:tr>
      <w:tr w:rsidR="00611295" w:rsidRPr="004E7411" w14:paraId="148C7F08" w14:textId="77777777" w:rsidTr="00611295">
        <w:trPr>
          <w:trHeight w:val="377"/>
        </w:trPr>
        <w:tc>
          <w:tcPr>
            <w:tcW w:w="1199" w:type="dxa"/>
          </w:tcPr>
          <w:p w14:paraId="0B237745" w14:textId="77777777" w:rsidR="00611295" w:rsidRPr="00D7255E" w:rsidRDefault="00611295" w:rsidP="003A707B">
            <w:pPr>
              <w:spacing w:before="12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206" w:type="dxa"/>
          </w:tcPr>
          <w:p w14:paraId="6AA34637" w14:textId="77777777" w:rsidR="00611295" w:rsidRPr="00D7255E" w:rsidRDefault="00611295" w:rsidP="003A707B">
            <w:pPr>
              <w:spacing w:before="120"/>
              <w:rPr>
                <w:rFonts w:eastAsia="Malgun Gothic"/>
                <w:sz w:val="20"/>
                <w:szCs w:val="20"/>
                <w:lang w:eastAsia="ko-KR"/>
              </w:rPr>
            </w:pPr>
            <w:r>
              <w:rPr>
                <w:rFonts w:eastAsia="Malgun Gothic" w:hint="eastAsia"/>
                <w:sz w:val="20"/>
                <w:szCs w:val="20"/>
                <w:lang w:eastAsia="ko-KR"/>
              </w:rPr>
              <w:t>Y</w:t>
            </w:r>
          </w:p>
        </w:tc>
        <w:tc>
          <w:tcPr>
            <w:tcW w:w="6733" w:type="dxa"/>
          </w:tcPr>
          <w:p w14:paraId="14C99602" w14:textId="77777777" w:rsidR="00611295" w:rsidRPr="004E7411" w:rsidRDefault="00611295" w:rsidP="003A707B">
            <w:pPr>
              <w:spacing w:before="120"/>
              <w:rPr>
                <w:sz w:val="20"/>
                <w:szCs w:val="20"/>
              </w:rPr>
            </w:pPr>
          </w:p>
        </w:tc>
      </w:tr>
      <w:tr w:rsidR="00174450" w:rsidRPr="004E7411" w14:paraId="25090034" w14:textId="77777777" w:rsidTr="00611295">
        <w:trPr>
          <w:trHeight w:val="377"/>
        </w:trPr>
        <w:tc>
          <w:tcPr>
            <w:tcW w:w="1199" w:type="dxa"/>
          </w:tcPr>
          <w:p w14:paraId="45889051" w14:textId="4AFAAF10" w:rsidR="00174450" w:rsidRDefault="00174450" w:rsidP="003A707B">
            <w:pPr>
              <w:spacing w:before="120"/>
              <w:rPr>
                <w:rFonts w:eastAsia="Malgun Gothic"/>
                <w:sz w:val="20"/>
                <w:szCs w:val="20"/>
                <w:lang w:eastAsia="ko-KR"/>
              </w:rPr>
            </w:pPr>
            <w:r>
              <w:rPr>
                <w:rFonts w:eastAsia="Malgun Gothic"/>
                <w:sz w:val="20"/>
                <w:szCs w:val="20"/>
                <w:lang w:eastAsia="ko-KR"/>
              </w:rPr>
              <w:lastRenderedPageBreak/>
              <w:t>Ericsson1</w:t>
            </w:r>
          </w:p>
        </w:tc>
        <w:tc>
          <w:tcPr>
            <w:tcW w:w="1206" w:type="dxa"/>
          </w:tcPr>
          <w:p w14:paraId="23154F5D" w14:textId="77777777" w:rsidR="00174450" w:rsidRDefault="00174450" w:rsidP="003A707B">
            <w:pPr>
              <w:spacing w:before="120"/>
              <w:rPr>
                <w:rFonts w:eastAsia="Malgun Gothic"/>
                <w:sz w:val="20"/>
                <w:szCs w:val="20"/>
                <w:lang w:eastAsia="ko-KR"/>
              </w:rPr>
            </w:pPr>
          </w:p>
        </w:tc>
        <w:tc>
          <w:tcPr>
            <w:tcW w:w="6733" w:type="dxa"/>
          </w:tcPr>
          <w:p w14:paraId="039277C2" w14:textId="472A5359" w:rsidR="00174450" w:rsidRPr="004E7411" w:rsidRDefault="00174450" w:rsidP="003A707B">
            <w:pPr>
              <w:spacing w:before="120"/>
              <w:rPr>
                <w:sz w:val="20"/>
                <w:szCs w:val="20"/>
              </w:rPr>
            </w:pPr>
            <w:r>
              <w:rPr>
                <w:sz w:val="20"/>
                <w:szCs w:val="20"/>
              </w:rPr>
              <w:t xml:space="preserve">This should be FFS. More </w:t>
            </w:r>
            <w:proofErr w:type="spellStart"/>
            <w:r>
              <w:rPr>
                <w:sz w:val="20"/>
                <w:szCs w:val="20"/>
              </w:rPr>
              <w:t>agrrements</w:t>
            </w:r>
            <w:proofErr w:type="spellEnd"/>
            <w:r>
              <w:rPr>
                <w:sz w:val="20"/>
                <w:szCs w:val="20"/>
              </w:rPr>
              <w:t xml:space="preserve"> needed in 9.6.1 and 9.6.3.</w:t>
            </w:r>
          </w:p>
        </w:tc>
      </w:tr>
    </w:tbl>
    <w:p w14:paraId="12E7CEC3" w14:textId="77777777" w:rsidR="00637CFA" w:rsidRDefault="00637CFA" w:rsidP="00351F74">
      <w:pPr>
        <w:pStyle w:val="a0"/>
        <w:rPr>
          <w:rFonts w:eastAsia="宋体"/>
          <w:lang w:eastAsia="zh-CN"/>
        </w:rPr>
      </w:pPr>
    </w:p>
    <w:p w14:paraId="4B3251FA" w14:textId="77777777" w:rsidR="005A404E" w:rsidRDefault="005A404E" w:rsidP="00351F74">
      <w:pPr>
        <w:pStyle w:val="a0"/>
        <w:rPr>
          <w:rFonts w:eastAsia="宋体"/>
          <w:lang w:eastAsia="zh-CN"/>
        </w:rPr>
      </w:pPr>
    </w:p>
    <w:p w14:paraId="330A35B9" w14:textId="07C888ED" w:rsidR="005A404E" w:rsidRDefault="005A404E" w:rsidP="00351F74">
      <w:pPr>
        <w:pStyle w:val="a0"/>
        <w:rPr>
          <w:rFonts w:eastAsia="宋体"/>
          <w:lang w:eastAsia="zh-CN"/>
        </w:rPr>
      </w:pPr>
    </w:p>
    <w:p w14:paraId="3339AF16" w14:textId="46FEA14E" w:rsidR="00637CFA" w:rsidRDefault="00637CFA" w:rsidP="00351F74">
      <w:pPr>
        <w:pStyle w:val="a0"/>
        <w:rPr>
          <w:rFonts w:eastAsia="宋体"/>
          <w:lang w:eastAsia="zh-CN"/>
        </w:rPr>
      </w:pPr>
    </w:p>
    <w:p w14:paraId="317EFDA9" w14:textId="6FD60B71" w:rsidR="00637CFA" w:rsidRDefault="00637CFA" w:rsidP="00351F74">
      <w:pPr>
        <w:pStyle w:val="a0"/>
        <w:rPr>
          <w:rFonts w:eastAsia="宋体"/>
          <w:lang w:eastAsia="zh-CN"/>
        </w:rPr>
      </w:pPr>
    </w:p>
    <w:p w14:paraId="6E7EBDE0" w14:textId="40FF0517" w:rsidR="00637CFA" w:rsidRPr="000D043F" w:rsidRDefault="00637CFA" w:rsidP="00637CFA">
      <w:pPr>
        <w:spacing w:before="12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 xml:space="preserve">27: Besides the above RRC parameters, do you think any other RRC parameter(s) is missing according to the existing agreements? </w:t>
      </w:r>
    </w:p>
    <w:tbl>
      <w:tblPr>
        <w:tblStyle w:val="af7"/>
        <w:tblW w:w="9138" w:type="dxa"/>
        <w:tblLook w:val="04A0" w:firstRow="1" w:lastRow="0" w:firstColumn="1" w:lastColumn="0" w:noHBand="0" w:noVBand="1"/>
      </w:tblPr>
      <w:tblGrid>
        <w:gridCol w:w="1199"/>
        <w:gridCol w:w="1206"/>
        <w:gridCol w:w="6733"/>
      </w:tblGrid>
      <w:tr w:rsidR="00637CFA" w:rsidRPr="004E7411" w14:paraId="0EE93FC4" w14:textId="77777777" w:rsidTr="003A707B">
        <w:trPr>
          <w:trHeight w:val="627"/>
        </w:trPr>
        <w:tc>
          <w:tcPr>
            <w:tcW w:w="1199" w:type="dxa"/>
          </w:tcPr>
          <w:p w14:paraId="0F472D52" w14:textId="77777777" w:rsidR="00637CFA" w:rsidRPr="004E7411" w:rsidRDefault="00637CFA"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38A253DE" w14:textId="77777777" w:rsidR="00637CFA" w:rsidRPr="004E7411" w:rsidRDefault="00637CFA"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46784483" w14:textId="77777777" w:rsidR="00637CFA" w:rsidRDefault="00637CFA"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394963" w:rsidRPr="004E7411" w14:paraId="3880AFF2" w14:textId="77777777" w:rsidTr="003A707B">
        <w:trPr>
          <w:trHeight w:val="377"/>
        </w:trPr>
        <w:tc>
          <w:tcPr>
            <w:tcW w:w="1199" w:type="dxa"/>
          </w:tcPr>
          <w:p w14:paraId="25400471" w14:textId="4EED9082" w:rsidR="00394963" w:rsidRPr="004E7411" w:rsidRDefault="00394963" w:rsidP="00394963">
            <w:pPr>
              <w:spacing w:before="120"/>
              <w:rPr>
                <w:sz w:val="20"/>
                <w:szCs w:val="20"/>
              </w:rPr>
            </w:pPr>
            <w:proofErr w:type="spellStart"/>
            <w:r>
              <w:rPr>
                <w:rFonts w:eastAsiaTheme="minorEastAsia" w:hint="eastAsia"/>
                <w:sz w:val="20"/>
                <w:szCs w:val="20"/>
                <w:lang w:eastAsia="zh-CN"/>
              </w:rPr>
              <w:t>x</w:t>
            </w:r>
            <w:r>
              <w:rPr>
                <w:rFonts w:eastAsiaTheme="minorEastAsia"/>
                <w:sz w:val="20"/>
                <w:szCs w:val="20"/>
                <w:lang w:eastAsia="zh-CN"/>
              </w:rPr>
              <w:t>iaomi</w:t>
            </w:r>
            <w:proofErr w:type="spellEnd"/>
          </w:p>
        </w:tc>
        <w:tc>
          <w:tcPr>
            <w:tcW w:w="1206" w:type="dxa"/>
          </w:tcPr>
          <w:p w14:paraId="23F72C68" w14:textId="77777777" w:rsidR="00394963" w:rsidRPr="004E7411" w:rsidRDefault="00394963" w:rsidP="00394963">
            <w:pPr>
              <w:spacing w:before="120"/>
              <w:rPr>
                <w:sz w:val="20"/>
                <w:szCs w:val="20"/>
              </w:rPr>
            </w:pPr>
          </w:p>
        </w:tc>
        <w:tc>
          <w:tcPr>
            <w:tcW w:w="6733" w:type="dxa"/>
          </w:tcPr>
          <w:p w14:paraId="5C6F64F3" w14:textId="0ACDBC12" w:rsidR="00394963" w:rsidRPr="004E7411" w:rsidRDefault="00394963" w:rsidP="00394963">
            <w:pPr>
              <w:spacing w:before="120"/>
              <w:rPr>
                <w:sz w:val="20"/>
                <w:szCs w:val="20"/>
              </w:rPr>
            </w:pPr>
            <w:r>
              <w:rPr>
                <w:rFonts w:eastAsiaTheme="minorEastAsia"/>
                <w:sz w:val="20"/>
                <w:szCs w:val="20"/>
                <w:lang w:eastAsia="zh-CN"/>
              </w:rPr>
              <w:t xml:space="preserve">For option 1-1, there should also be a minimum gap between the end of LP WUS monitoring and the start of on-duration. The minimum gap can be configured by another </w:t>
            </w:r>
            <w:r>
              <w:rPr>
                <w:rFonts w:eastAsiaTheme="minorEastAsia" w:hint="eastAsia"/>
                <w:sz w:val="20"/>
                <w:szCs w:val="20"/>
                <w:lang w:eastAsia="zh-CN"/>
              </w:rPr>
              <w:t>offset</w:t>
            </w:r>
            <w:r>
              <w:rPr>
                <w:rFonts w:eastAsiaTheme="minorEastAsia"/>
                <w:sz w:val="20"/>
                <w:szCs w:val="20"/>
                <w:lang w:eastAsia="zh-CN"/>
              </w:rPr>
              <w:t>.</w:t>
            </w:r>
          </w:p>
        </w:tc>
      </w:tr>
      <w:tr w:rsidR="00630176" w:rsidRPr="004E7411" w14:paraId="1D101888" w14:textId="77777777" w:rsidTr="003A707B">
        <w:trPr>
          <w:trHeight w:val="377"/>
        </w:trPr>
        <w:tc>
          <w:tcPr>
            <w:tcW w:w="1199" w:type="dxa"/>
          </w:tcPr>
          <w:p w14:paraId="3BEA9F72" w14:textId="7F174B2A" w:rsidR="00630176" w:rsidRPr="004E7411" w:rsidRDefault="00630176" w:rsidP="00630176">
            <w:pPr>
              <w:spacing w:before="120"/>
              <w:rPr>
                <w:sz w:val="20"/>
                <w:szCs w:val="20"/>
              </w:rPr>
            </w:pPr>
            <w:r>
              <w:rPr>
                <w:sz w:val="20"/>
                <w:szCs w:val="20"/>
              </w:rPr>
              <w:t>Samsung</w:t>
            </w:r>
          </w:p>
        </w:tc>
        <w:tc>
          <w:tcPr>
            <w:tcW w:w="1206" w:type="dxa"/>
          </w:tcPr>
          <w:p w14:paraId="32F3ABA9" w14:textId="77777777" w:rsidR="00630176" w:rsidRPr="004E7411" w:rsidRDefault="00630176" w:rsidP="00630176">
            <w:pPr>
              <w:spacing w:before="120"/>
              <w:rPr>
                <w:sz w:val="20"/>
                <w:szCs w:val="20"/>
              </w:rPr>
            </w:pPr>
          </w:p>
        </w:tc>
        <w:tc>
          <w:tcPr>
            <w:tcW w:w="6733" w:type="dxa"/>
          </w:tcPr>
          <w:p w14:paraId="490D44AA" w14:textId="3BAB74BB" w:rsidR="00630176" w:rsidRPr="004E7411" w:rsidRDefault="00630176" w:rsidP="00630176">
            <w:pPr>
              <w:spacing w:before="120"/>
              <w:rPr>
                <w:sz w:val="20"/>
                <w:szCs w:val="20"/>
              </w:rPr>
            </w:pPr>
            <w:proofErr w:type="spellStart"/>
            <w:r>
              <w:rPr>
                <w:sz w:val="20"/>
                <w:szCs w:val="20"/>
              </w:rPr>
              <w:t>Configuratio</w:t>
            </w:r>
            <w:proofErr w:type="spellEnd"/>
            <w:r>
              <w:rPr>
                <w:sz w:val="20"/>
                <w:szCs w:val="20"/>
              </w:rPr>
              <w:t xml:space="preserve"> on the option to use for RRC connected mode (example as below).</w:t>
            </w:r>
          </w:p>
        </w:tc>
      </w:tr>
      <w:tr w:rsidR="00611295" w:rsidRPr="004E7411" w14:paraId="3F173327" w14:textId="77777777" w:rsidTr="003A707B">
        <w:trPr>
          <w:trHeight w:val="377"/>
        </w:trPr>
        <w:tc>
          <w:tcPr>
            <w:tcW w:w="1199" w:type="dxa"/>
          </w:tcPr>
          <w:p w14:paraId="0D89ED08" w14:textId="76C41499" w:rsidR="00611295" w:rsidRPr="004E7411" w:rsidRDefault="00611295" w:rsidP="00611295">
            <w:pPr>
              <w:spacing w:before="120"/>
              <w:rPr>
                <w:sz w:val="20"/>
                <w:szCs w:val="20"/>
              </w:rPr>
            </w:pPr>
            <w:r>
              <w:rPr>
                <w:rFonts w:eastAsia="Malgun Gothic" w:hint="eastAsia"/>
                <w:sz w:val="20"/>
                <w:szCs w:val="20"/>
                <w:lang w:eastAsia="ko-KR"/>
              </w:rPr>
              <w:t>L</w:t>
            </w:r>
            <w:r>
              <w:rPr>
                <w:rFonts w:eastAsia="Malgun Gothic"/>
                <w:sz w:val="20"/>
                <w:szCs w:val="20"/>
                <w:lang w:eastAsia="ko-KR"/>
              </w:rPr>
              <w:t>GE</w:t>
            </w:r>
          </w:p>
        </w:tc>
        <w:tc>
          <w:tcPr>
            <w:tcW w:w="1206" w:type="dxa"/>
          </w:tcPr>
          <w:p w14:paraId="7F56F44A" w14:textId="77777777" w:rsidR="00611295" w:rsidRPr="004E7411" w:rsidRDefault="00611295" w:rsidP="00611295">
            <w:pPr>
              <w:spacing w:before="120"/>
              <w:rPr>
                <w:sz w:val="20"/>
                <w:szCs w:val="20"/>
              </w:rPr>
            </w:pPr>
          </w:p>
        </w:tc>
        <w:tc>
          <w:tcPr>
            <w:tcW w:w="6733" w:type="dxa"/>
          </w:tcPr>
          <w:p w14:paraId="45E6B76A" w14:textId="5B572E43" w:rsidR="00611295" w:rsidRPr="004E7411" w:rsidRDefault="00611295" w:rsidP="00611295">
            <w:pPr>
              <w:spacing w:before="120"/>
              <w:rPr>
                <w:sz w:val="20"/>
                <w:szCs w:val="20"/>
              </w:rPr>
            </w:pPr>
            <w:r w:rsidRPr="00611295">
              <w:rPr>
                <w:rFonts w:ascii="Arial" w:eastAsia="等线" w:hAnsi="Arial" w:cs="Arial"/>
                <w:sz w:val="18"/>
                <w:szCs w:val="18"/>
              </w:rPr>
              <w:t>Information bit length for Idle/Inactive state</w:t>
            </w:r>
            <w:r w:rsidRPr="00611295">
              <w:rPr>
                <w:rFonts w:ascii="Arial" w:eastAsia="Malgun Gothic" w:hAnsi="Arial" w:cs="Arial" w:hint="eastAsia"/>
                <w:sz w:val="18"/>
                <w:szCs w:val="18"/>
                <w:lang w:eastAsia="ko-KR"/>
              </w:rPr>
              <w:t xml:space="preserve"> </w:t>
            </w:r>
            <w:r w:rsidRPr="00611295">
              <w:rPr>
                <w:rFonts w:ascii="Arial" w:eastAsia="Malgun Gothic" w:hAnsi="Arial" w:cs="Arial"/>
                <w:sz w:val="18"/>
                <w:szCs w:val="18"/>
                <w:lang w:eastAsia="ko-KR"/>
              </w:rPr>
              <w:t>(since per recent agreement, different channel coding is applied depending on the information bit length</w:t>
            </w:r>
            <w:r>
              <w:rPr>
                <w:rFonts w:ascii="Arial" w:eastAsia="Malgun Gothic" w:hAnsi="Arial" w:cs="Arial"/>
                <w:sz w:val="18"/>
                <w:szCs w:val="18"/>
                <w:lang w:eastAsia="ko-KR"/>
              </w:rPr>
              <w:t xml:space="preserve"> </w:t>
            </w:r>
          </w:p>
        </w:tc>
      </w:tr>
      <w:tr w:rsidR="00A76312" w:rsidRPr="004E7411" w14:paraId="1B3B473F" w14:textId="77777777" w:rsidTr="003A707B">
        <w:trPr>
          <w:trHeight w:val="377"/>
        </w:trPr>
        <w:tc>
          <w:tcPr>
            <w:tcW w:w="1199" w:type="dxa"/>
          </w:tcPr>
          <w:p w14:paraId="05D78726" w14:textId="4C85E031" w:rsidR="00A76312" w:rsidRPr="00A76312" w:rsidRDefault="00A76312" w:rsidP="00611295">
            <w:pPr>
              <w:spacing w:before="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oderator</w:t>
            </w:r>
          </w:p>
        </w:tc>
        <w:tc>
          <w:tcPr>
            <w:tcW w:w="1206" w:type="dxa"/>
          </w:tcPr>
          <w:p w14:paraId="386880D7" w14:textId="77777777" w:rsidR="00A76312" w:rsidRPr="004E7411" w:rsidRDefault="00A76312" w:rsidP="00611295">
            <w:pPr>
              <w:spacing w:before="120"/>
              <w:rPr>
                <w:sz w:val="20"/>
                <w:szCs w:val="20"/>
              </w:rPr>
            </w:pPr>
          </w:p>
        </w:tc>
        <w:tc>
          <w:tcPr>
            <w:tcW w:w="6733" w:type="dxa"/>
          </w:tcPr>
          <w:p w14:paraId="62642315" w14:textId="77777777" w:rsidR="00A76312" w:rsidRDefault="00A76312" w:rsidP="00611295">
            <w:pPr>
              <w:spacing w:before="120"/>
              <w:rPr>
                <w:rFonts w:ascii="Arial" w:eastAsia="等线" w:hAnsi="Arial" w:cs="Arial"/>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 xml:space="preserve">eply to Samsung: </w:t>
            </w:r>
          </w:p>
          <w:p w14:paraId="576D9409" w14:textId="77777777" w:rsidR="00A76312" w:rsidRDefault="00A76312" w:rsidP="00611295">
            <w:pPr>
              <w:spacing w:before="120"/>
              <w:rPr>
                <w:rFonts w:ascii="Arial" w:eastAsia="等线" w:hAnsi="Arial" w:cs="Arial"/>
                <w:color w:val="181818"/>
                <w:sz w:val="18"/>
                <w:szCs w:val="18"/>
              </w:rPr>
            </w:pPr>
            <w:r>
              <w:rPr>
                <w:rFonts w:ascii="Arial" w:eastAsia="等线" w:hAnsi="Arial" w:cs="Arial" w:hint="eastAsia"/>
                <w:sz w:val="18"/>
                <w:szCs w:val="18"/>
                <w:lang w:eastAsia="zh-CN"/>
              </w:rPr>
              <w:t>O</w:t>
            </w:r>
            <w:r>
              <w:rPr>
                <w:rFonts w:ascii="Arial" w:eastAsia="等线" w:hAnsi="Arial" w:cs="Arial"/>
                <w:sz w:val="18"/>
                <w:szCs w:val="18"/>
                <w:lang w:eastAsia="zh-CN"/>
              </w:rPr>
              <w:t xml:space="preserve">ption 1-2 is used if the parameter </w:t>
            </w:r>
            <w:proofErr w:type="spellStart"/>
            <w:r>
              <w:rPr>
                <w:rFonts w:ascii="Arial" w:eastAsia="等线" w:hAnsi="Arial" w:cs="Arial"/>
                <w:color w:val="181818"/>
                <w:sz w:val="18"/>
                <w:szCs w:val="18"/>
              </w:rPr>
              <w:t>LPWUS_NewTimer</w:t>
            </w:r>
            <w:proofErr w:type="spellEnd"/>
            <w:r>
              <w:rPr>
                <w:rFonts w:ascii="Arial" w:eastAsia="等线" w:hAnsi="Arial" w:cs="Arial"/>
                <w:color w:val="181818"/>
                <w:sz w:val="18"/>
                <w:szCs w:val="18"/>
              </w:rPr>
              <w:t xml:space="preserve"> is configured, otherwise, option 1-1 is used</w:t>
            </w:r>
          </w:p>
          <w:p w14:paraId="0599967F" w14:textId="77777777" w:rsidR="00A76312" w:rsidRDefault="00A76312" w:rsidP="00611295">
            <w:pPr>
              <w:spacing w:before="120"/>
              <w:rPr>
                <w:rFonts w:ascii="Arial" w:eastAsia="等线" w:hAnsi="Arial" w:cs="Arial"/>
                <w:sz w:val="18"/>
                <w:szCs w:val="18"/>
                <w:lang w:eastAsia="zh-CN"/>
              </w:rPr>
            </w:pPr>
          </w:p>
          <w:p w14:paraId="1C238F40" w14:textId="41616712" w:rsidR="00A76312" w:rsidRPr="00611295" w:rsidRDefault="00A76312" w:rsidP="00611295">
            <w:pPr>
              <w:spacing w:before="120"/>
              <w:rPr>
                <w:rFonts w:ascii="Arial" w:eastAsia="等线" w:hAnsi="Arial" w:cs="Arial"/>
                <w:sz w:val="18"/>
                <w:szCs w:val="18"/>
                <w:lang w:eastAsia="zh-CN"/>
              </w:rPr>
            </w:pPr>
            <w:r>
              <w:rPr>
                <w:rFonts w:ascii="Arial" w:eastAsia="等线" w:hAnsi="Arial" w:cs="Arial" w:hint="eastAsia"/>
                <w:sz w:val="18"/>
                <w:szCs w:val="18"/>
                <w:lang w:eastAsia="zh-CN"/>
              </w:rPr>
              <w:t>A</w:t>
            </w:r>
            <w:r>
              <w:rPr>
                <w:rFonts w:ascii="Arial" w:eastAsia="等线" w:hAnsi="Arial" w:cs="Arial"/>
                <w:sz w:val="18"/>
                <w:szCs w:val="18"/>
                <w:lang w:eastAsia="zh-CN"/>
              </w:rPr>
              <w:t xml:space="preserve"> new RRC parameter “</w:t>
            </w:r>
            <w:proofErr w:type="spellStart"/>
            <w:r w:rsidRPr="00A76312">
              <w:rPr>
                <w:rFonts w:ascii="Arial" w:eastAsia="等线" w:hAnsi="Arial" w:cs="Arial"/>
                <w:sz w:val="18"/>
                <w:szCs w:val="18"/>
                <w:lang w:eastAsia="zh-CN"/>
              </w:rPr>
              <w:t>EPRE_ratio_LPWUSLPSS</w:t>
            </w:r>
            <w:proofErr w:type="spellEnd"/>
            <w:r>
              <w:rPr>
                <w:rFonts w:ascii="Arial" w:eastAsia="等线" w:hAnsi="Arial" w:cs="Arial"/>
                <w:sz w:val="18"/>
                <w:szCs w:val="18"/>
                <w:lang w:eastAsia="zh-CN"/>
              </w:rPr>
              <w:t>” added according to the latest agreement</w:t>
            </w:r>
          </w:p>
        </w:tc>
      </w:tr>
    </w:tbl>
    <w:p w14:paraId="0181E019" w14:textId="50C1D27C" w:rsidR="00637CFA" w:rsidRDefault="00637CFA" w:rsidP="00351F74">
      <w:pPr>
        <w:pStyle w:val="a0"/>
        <w:rPr>
          <w:rFonts w:eastAsia="宋体"/>
          <w:lang w:eastAsia="zh-CN"/>
        </w:rPr>
      </w:pPr>
    </w:p>
    <w:tbl>
      <w:tblPr>
        <w:tblW w:w="30220" w:type="dxa"/>
        <w:tblLook w:val="04A0" w:firstRow="1" w:lastRow="0" w:firstColumn="1" w:lastColumn="0" w:noHBand="0" w:noVBand="1"/>
      </w:tblPr>
      <w:tblGrid>
        <w:gridCol w:w="1277"/>
        <w:gridCol w:w="1359"/>
        <w:gridCol w:w="1336"/>
        <w:gridCol w:w="944"/>
        <w:gridCol w:w="944"/>
        <w:gridCol w:w="1766"/>
        <w:gridCol w:w="1766"/>
        <w:gridCol w:w="1147"/>
        <w:gridCol w:w="2068"/>
        <w:gridCol w:w="4236"/>
        <w:gridCol w:w="2399"/>
        <w:gridCol w:w="1342"/>
        <w:gridCol w:w="1341"/>
        <w:gridCol w:w="1771"/>
        <w:gridCol w:w="1347"/>
        <w:gridCol w:w="5177"/>
      </w:tblGrid>
      <w:tr w:rsidR="00630176" w14:paraId="2E3B316E" w14:textId="77777777" w:rsidTr="003A707B">
        <w:trPr>
          <w:trHeight w:val="900"/>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670FB" w14:textId="77777777" w:rsidR="00630176" w:rsidRDefault="00630176" w:rsidP="003A707B">
            <w:pPr>
              <w:rPr>
                <w:rFonts w:ascii="Arial" w:hAnsi="Arial" w:cs="Arial"/>
                <w:sz w:val="18"/>
                <w:szCs w:val="18"/>
                <w:lang w:eastAsia="zh-CN"/>
              </w:rPr>
            </w:pPr>
            <w:r>
              <w:rPr>
                <w:rFonts w:ascii="Arial" w:hAnsi="Arial" w:cs="Arial"/>
                <w:sz w:val="18"/>
                <w:szCs w:val="18"/>
              </w:rPr>
              <w:t>NR_LPWUS-Core</w:t>
            </w:r>
          </w:p>
        </w:tc>
        <w:tc>
          <w:tcPr>
            <w:tcW w:w="1359" w:type="dxa"/>
            <w:tcBorders>
              <w:top w:val="single" w:sz="4" w:space="0" w:color="auto"/>
              <w:left w:val="nil"/>
              <w:bottom w:val="single" w:sz="4" w:space="0" w:color="auto"/>
              <w:right w:val="single" w:sz="4" w:space="0" w:color="auto"/>
            </w:tcBorders>
            <w:shd w:val="clear" w:color="auto" w:fill="auto"/>
            <w:vAlign w:val="center"/>
            <w:hideMark/>
          </w:tcPr>
          <w:p w14:paraId="1C893483" w14:textId="77777777" w:rsidR="00630176" w:rsidRDefault="00630176" w:rsidP="003A707B">
            <w:pPr>
              <w:rPr>
                <w:rFonts w:ascii="Arial" w:hAnsi="Arial" w:cs="Arial"/>
                <w:sz w:val="18"/>
                <w:szCs w:val="18"/>
              </w:rPr>
            </w:pPr>
            <w:r>
              <w:rPr>
                <w:rFonts w:ascii="Arial" w:hAnsi="Arial" w:cs="Arial"/>
                <w:sz w:val="18"/>
                <w:szCs w:val="18"/>
              </w:rPr>
              <w:t>LP-WUS operation in CONNECTED mode</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6B04B92" w14:textId="77777777" w:rsidR="00630176" w:rsidRDefault="00630176" w:rsidP="003A707B">
            <w:pPr>
              <w:rPr>
                <w:rFonts w:ascii="Arial" w:hAnsi="Arial" w:cs="Arial"/>
                <w:sz w:val="18"/>
                <w:szCs w:val="18"/>
              </w:rPr>
            </w:pPr>
            <w:r>
              <w:rPr>
                <w:rFonts w:ascii="Arial" w:hAnsi="Arial" w:cs="Arial"/>
                <w:sz w:val="18"/>
                <w:szCs w:val="18"/>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445012E7" w14:textId="77777777" w:rsidR="00630176" w:rsidRDefault="00630176" w:rsidP="003A707B">
            <w:pPr>
              <w:rPr>
                <w:rFonts w:ascii="Arial" w:hAnsi="Arial" w:cs="Arial"/>
                <w:sz w:val="18"/>
                <w:szCs w:val="18"/>
              </w:rPr>
            </w:pPr>
            <w:r>
              <w:rPr>
                <w:rFonts w:ascii="Arial" w:hAnsi="Arial" w:cs="Arial"/>
                <w:sz w:val="18"/>
                <w:szCs w:val="18"/>
              </w:rPr>
              <w:t> </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4EF21337" w14:textId="77777777" w:rsidR="00630176" w:rsidRDefault="00630176" w:rsidP="003A707B">
            <w:pPr>
              <w:rPr>
                <w:rFonts w:ascii="Arial" w:hAnsi="Arial" w:cs="Arial"/>
                <w:sz w:val="18"/>
                <w:szCs w:val="18"/>
              </w:rPr>
            </w:pPr>
            <w:r>
              <w:rPr>
                <w:rFonts w:ascii="Arial" w:hAnsi="Arial" w:cs="Arial"/>
                <w:sz w:val="18"/>
                <w:szCs w:val="18"/>
              </w:rPr>
              <w:t> </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14:paraId="37D80304" w14:textId="77777777" w:rsidR="00630176" w:rsidRDefault="00630176" w:rsidP="003A707B">
            <w:pPr>
              <w:rPr>
                <w:rFonts w:ascii="Arial" w:hAnsi="Arial" w:cs="Arial"/>
                <w:sz w:val="18"/>
                <w:szCs w:val="18"/>
              </w:rPr>
            </w:pPr>
            <w:r>
              <w:rPr>
                <w:rFonts w:ascii="Arial" w:hAnsi="Arial" w:cs="Arial"/>
                <w:sz w:val="18"/>
                <w:szCs w:val="18"/>
              </w:rPr>
              <w:t> </w:t>
            </w:r>
          </w:p>
        </w:tc>
        <w:tc>
          <w:tcPr>
            <w:tcW w:w="1793" w:type="dxa"/>
            <w:tcBorders>
              <w:top w:val="single" w:sz="4" w:space="0" w:color="auto"/>
              <w:left w:val="nil"/>
              <w:bottom w:val="single" w:sz="4" w:space="0" w:color="auto"/>
              <w:right w:val="single" w:sz="4" w:space="0" w:color="auto"/>
            </w:tcBorders>
            <w:shd w:val="clear" w:color="auto" w:fill="auto"/>
            <w:vAlign w:val="center"/>
            <w:hideMark/>
          </w:tcPr>
          <w:p w14:paraId="74F888B7" w14:textId="77777777" w:rsidR="00630176" w:rsidRDefault="00630176" w:rsidP="003A707B">
            <w:pPr>
              <w:rPr>
                <w:rFonts w:ascii="Arial" w:hAnsi="Arial" w:cs="Arial"/>
                <w:sz w:val="18"/>
                <w:szCs w:val="18"/>
              </w:rPr>
            </w:pPr>
            <w:r>
              <w:rPr>
                <w:rFonts w:ascii="Arial" w:hAnsi="Arial" w:cs="Arial"/>
                <w:sz w:val="18"/>
                <w:szCs w:val="18"/>
              </w:rPr>
              <w:t> </w:t>
            </w:r>
          </w:p>
        </w:tc>
        <w:tc>
          <w:tcPr>
            <w:tcW w:w="1157" w:type="dxa"/>
            <w:tcBorders>
              <w:top w:val="single" w:sz="4" w:space="0" w:color="auto"/>
              <w:left w:val="nil"/>
              <w:bottom w:val="single" w:sz="4" w:space="0" w:color="auto"/>
              <w:right w:val="single" w:sz="4" w:space="0" w:color="auto"/>
            </w:tcBorders>
            <w:shd w:val="clear" w:color="auto" w:fill="auto"/>
            <w:vAlign w:val="center"/>
            <w:hideMark/>
          </w:tcPr>
          <w:p w14:paraId="7DA1D3A1" w14:textId="77777777" w:rsidR="00630176" w:rsidRDefault="00630176" w:rsidP="003A707B">
            <w:pPr>
              <w:rPr>
                <w:rFonts w:ascii="Arial" w:hAnsi="Arial" w:cs="Arial"/>
                <w:sz w:val="18"/>
                <w:szCs w:val="18"/>
              </w:rPr>
            </w:pPr>
            <w:r>
              <w:rPr>
                <w:rFonts w:ascii="Arial" w:hAnsi="Arial" w:cs="Arial"/>
                <w:sz w:val="18"/>
                <w:szCs w:val="18"/>
              </w:rPr>
              <w:t>New</w:t>
            </w:r>
          </w:p>
        </w:tc>
        <w:tc>
          <w:tcPr>
            <w:tcW w:w="1882" w:type="dxa"/>
            <w:tcBorders>
              <w:top w:val="single" w:sz="4" w:space="0" w:color="auto"/>
              <w:left w:val="nil"/>
              <w:bottom w:val="single" w:sz="4" w:space="0" w:color="auto"/>
              <w:right w:val="single" w:sz="4" w:space="0" w:color="auto"/>
            </w:tcBorders>
            <w:shd w:val="clear" w:color="auto" w:fill="auto"/>
            <w:vAlign w:val="center"/>
            <w:hideMark/>
          </w:tcPr>
          <w:p w14:paraId="4440D122" w14:textId="77777777" w:rsidR="00630176" w:rsidRDefault="00630176" w:rsidP="003A707B">
            <w:pPr>
              <w:rPr>
                <w:rFonts w:ascii="Arial" w:hAnsi="Arial" w:cs="Arial"/>
                <w:sz w:val="18"/>
                <w:szCs w:val="18"/>
              </w:rPr>
            </w:pPr>
            <w:proofErr w:type="spellStart"/>
            <w:r>
              <w:rPr>
                <w:rFonts w:ascii="Arial" w:hAnsi="Arial" w:cs="Arial"/>
                <w:sz w:val="18"/>
                <w:szCs w:val="18"/>
              </w:rPr>
              <w:t>lpwus-OptionConnectedMode</w:t>
            </w:r>
            <w:proofErr w:type="spellEnd"/>
          </w:p>
        </w:tc>
        <w:tc>
          <w:tcPr>
            <w:tcW w:w="4287" w:type="dxa"/>
            <w:tcBorders>
              <w:top w:val="single" w:sz="4" w:space="0" w:color="auto"/>
              <w:left w:val="nil"/>
              <w:bottom w:val="single" w:sz="4" w:space="0" w:color="auto"/>
              <w:right w:val="single" w:sz="4" w:space="0" w:color="auto"/>
            </w:tcBorders>
            <w:shd w:val="clear" w:color="auto" w:fill="auto"/>
            <w:hideMark/>
          </w:tcPr>
          <w:p w14:paraId="05A3D2C2" w14:textId="77777777" w:rsidR="00630176" w:rsidRDefault="00630176" w:rsidP="003A707B">
            <w:pPr>
              <w:rPr>
                <w:rFonts w:ascii="Arial" w:hAnsi="Arial" w:cs="Arial"/>
                <w:sz w:val="18"/>
                <w:szCs w:val="18"/>
              </w:rPr>
            </w:pPr>
            <w:r>
              <w:rPr>
                <w:rFonts w:ascii="Arial" w:hAnsi="Arial" w:cs="Arial"/>
                <w:sz w:val="18"/>
                <w:szCs w:val="18"/>
              </w:rPr>
              <w:t>Option for LP-WUS operation in CONNECTED mode</w:t>
            </w:r>
          </w:p>
        </w:tc>
        <w:tc>
          <w:tcPr>
            <w:tcW w:w="2415" w:type="dxa"/>
            <w:tcBorders>
              <w:top w:val="single" w:sz="4" w:space="0" w:color="auto"/>
              <w:left w:val="nil"/>
              <w:bottom w:val="single" w:sz="4" w:space="0" w:color="auto"/>
              <w:right w:val="single" w:sz="4" w:space="0" w:color="auto"/>
            </w:tcBorders>
            <w:shd w:val="clear" w:color="auto" w:fill="auto"/>
            <w:vAlign w:val="center"/>
            <w:hideMark/>
          </w:tcPr>
          <w:p w14:paraId="78D901F0" w14:textId="77777777" w:rsidR="00630176" w:rsidRDefault="00630176" w:rsidP="003A707B">
            <w:pPr>
              <w:rPr>
                <w:rFonts w:ascii="Arial" w:hAnsi="Arial" w:cs="Arial"/>
                <w:sz w:val="18"/>
                <w:szCs w:val="18"/>
              </w:rPr>
            </w:pPr>
            <w:r>
              <w:rPr>
                <w:rFonts w:ascii="Arial" w:hAnsi="Arial" w:cs="Arial"/>
                <w:sz w:val="18"/>
                <w:szCs w:val="18"/>
              </w:rPr>
              <w:t>ENUMERATED {Option1-1, Option1-2}</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382C4D7F" w14:textId="77777777" w:rsidR="00630176" w:rsidRDefault="00630176" w:rsidP="003A707B">
            <w:pPr>
              <w:rPr>
                <w:rFonts w:ascii="Arial" w:hAnsi="Arial" w:cs="Arial"/>
                <w:sz w:val="18"/>
                <w:szCs w:val="18"/>
              </w:rPr>
            </w:pPr>
            <w:r>
              <w:rPr>
                <w:rFonts w:ascii="Arial" w:hAnsi="Arial" w:cs="Arial"/>
                <w:sz w:val="18"/>
                <w:szCs w:val="18"/>
              </w:rPr>
              <w:t>FFS</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16A5DDFA" w14:textId="77777777" w:rsidR="00630176" w:rsidRDefault="00630176" w:rsidP="003A707B">
            <w:pPr>
              <w:rPr>
                <w:rFonts w:ascii="Arial" w:hAnsi="Arial" w:cs="Arial"/>
                <w:sz w:val="18"/>
                <w:szCs w:val="18"/>
              </w:rPr>
            </w:pPr>
            <w:r>
              <w:rPr>
                <w:rFonts w:ascii="Arial" w:hAnsi="Arial" w:cs="Arial"/>
                <w:sz w:val="18"/>
                <w:szCs w:val="18"/>
              </w:rPr>
              <w:t>Per UE</w:t>
            </w:r>
          </w:p>
        </w:tc>
        <w:tc>
          <w:tcPr>
            <w:tcW w:w="1794" w:type="dxa"/>
            <w:tcBorders>
              <w:top w:val="single" w:sz="4" w:space="0" w:color="auto"/>
              <w:left w:val="nil"/>
              <w:bottom w:val="single" w:sz="4" w:space="0" w:color="auto"/>
              <w:right w:val="single" w:sz="4" w:space="0" w:color="auto"/>
            </w:tcBorders>
            <w:shd w:val="clear" w:color="auto" w:fill="auto"/>
            <w:vAlign w:val="center"/>
            <w:hideMark/>
          </w:tcPr>
          <w:p w14:paraId="74417551" w14:textId="77777777" w:rsidR="00630176" w:rsidRDefault="00630176" w:rsidP="003A707B">
            <w:pPr>
              <w:rPr>
                <w:rFonts w:ascii="Arial" w:hAnsi="Arial" w:cs="Arial"/>
                <w:sz w:val="18"/>
                <w:szCs w:val="18"/>
              </w:rPr>
            </w:pPr>
            <w:r>
              <w:rPr>
                <w:rFonts w:ascii="Arial" w:hAnsi="Arial" w:cs="Arial"/>
                <w:sz w:val="18"/>
                <w:szCs w:val="18"/>
              </w:rPr>
              <w:t>No</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0E3E98CB" w14:textId="77777777" w:rsidR="00630176" w:rsidRDefault="00630176" w:rsidP="003A707B">
            <w:pPr>
              <w:rPr>
                <w:rFonts w:ascii="Arial" w:hAnsi="Arial" w:cs="Arial"/>
                <w:sz w:val="18"/>
                <w:szCs w:val="18"/>
              </w:rPr>
            </w:pPr>
            <w:r>
              <w:rPr>
                <w:rFonts w:ascii="Arial" w:hAnsi="Arial" w:cs="Arial"/>
                <w:sz w:val="18"/>
                <w:szCs w:val="18"/>
              </w:rPr>
              <w:t>TS 38.331</w:t>
            </w:r>
          </w:p>
        </w:tc>
        <w:tc>
          <w:tcPr>
            <w:tcW w:w="5244" w:type="dxa"/>
            <w:tcBorders>
              <w:top w:val="single" w:sz="4" w:space="0" w:color="auto"/>
              <w:left w:val="nil"/>
              <w:bottom w:val="single" w:sz="4" w:space="0" w:color="auto"/>
              <w:right w:val="single" w:sz="4" w:space="0" w:color="auto"/>
            </w:tcBorders>
            <w:shd w:val="clear" w:color="auto" w:fill="auto"/>
            <w:hideMark/>
          </w:tcPr>
          <w:p w14:paraId="12785AAC" w14:textId="77777777" w:rsidR="00630176" w:rsidRDefault="00630176" w:rsidP="003A707B">
            <w:pPr>
              <w:rPr>
                <w:rFonts w:ascii="Arial" w:hAnsi="Arial" w:cs="Arial"/>
                <w:sz w:val="18"/>
                <w:szCs w:val="18"/>
              </w:rPr>
            </w:pPr>
            <w:r>
              <w:rPr>
                <w:rFonts w:ascii="Arial" w:hAnsi="Arial" w:cs="Arial"/>
                <w:sz w:val="18"/>
                <w:szCs w:val="18"/>
              </w:rPr>
              <w:t>Agreement</w:t>
            </w:r>
            <w:r>
              <w:rPr>
                <w:rFonts w:ascii="Arial" w:hAnsi="Arial" w:cs="Arial"/>
                <w:sz w:val="18"/>
                <w:szCs w:val="18"/>
              </w:rPr>
              <w:br/>
              <w:t>For LP-WUS CONNECTED mode operation, Option 1-2 can be configured separately from Option 1-1</w:t>
            </w:r>
            <w:r>
              <w:rPr>
                <w:rFonts w:ascii="Arial" w:hAnsi="Arial" w:cs="Arial"/>
                <w:sz w:val="18"/>
                <w:szCs w:val="18"/>
              </w:rPr>
              <w:br/>
              <w:t>• FFS whether/how to support both Option 1-1 and Option 1-2 simultaneously configured for the same UE</w:t>
            </w:r>
          </w:p>
        </w:tc>
      </w:tr>
    </w:tbl>
    <w:p w14:paraId="36B4B73D" w14:textId="77777777" w:rsidR="00630176" w:rsidRPr="00630176" w:rsidRDefault="00630176" w:rsidP="00351F74">
      <w:pPr>
        <w:pStyle w:val="a0"/>
        <w:rPr>
          <w:rFonts w:eastAsia="宋体"/>
          <w:lang w:eastAsia="zh-CN"/>
        </w:rPr>
      </w:pPr>
    </w:p>
    <w:p w14:paraId="5D3256D3" w14:textId="78F2B886" w:rsidR="00AC0A46" w:rsidRDefault="00AC0A46" w:rsidP="00AC0A46">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 (2</w:t>
      </w:r>
      <w:r w:rsidRPr="00AC0A46">
        <w:rPr>
          <w:rFonts w:ascii="Arial" w:eastAsia="宋体" w:hAnsi="Arial" w:cs="Times New Roman"/>
          <w:b w:val="0"/>
          <w:bCs w:val="0"/>
          <w:kern w:val="0"/>
          <w:sz w:val="36"/>
          <w:szCs w:val="20"/>
          <w:vertAlign w:val="superscript"/>
          <w:lang w:val="fr-FR" w:eastAsia="zh-CN"/>
        </w:rPr>
        <w:t>nd</w:t>
      </w:r>
      <w:r>
        <w:rPr>
          <w:rFonts w:ascii="Arial" w:eastAsia="宋体" w:hAnsi="Arial" w:cs="Times New Roman"/>
          <w:b w:val="0"/>
          <w:bCs w:val="0"/>
          <w:kern w:val="0"/>
          <w:sz w:val="36"/>
          <w:szCs w:val="20"/>
          <w:lang w:val="fr-FR" w:eastAsia="zh-CN"/>
        </w:rPr>
        <w:t xml:space="preserve"> round)</w:t>
      </w:r>
    </w:p>
    <w:p w14:paraId="33EB1932" w14:textId="6E1E2BD4" w:rsidR="00AC0A46" w:rsidRDefault="00FD7D93" w:rsidP="00351F74">
      <w:pPr>
        <w:pStyle w:val="a0"/>
        <w:rPr>
          <w:rFonts w:eastAsia="宋体"/>
          <w:lang w:eastAsia="zh-CN"/>
        </w:rPr>
      </w:pPr>
      <w:r>
        <w:rPr>
          <w:rFonts w:eastAsia="宋体"/>
          <w:lang w:eastAsia="zh-CN"/>
        </w:rPr>
        <w:t xml:space="preserve">Please check moderator response in section 2. </w:t>
      </w:r>
    </w:p>
    <w:p w14:paraId="1684693E" w14:textId="0267A61B" w:rsidR="00FD7D93" w:rsidRDefault="00FD7D93" w:rsidP="00351F74">
      <w:pPr>
        <w:pStyle w:val="a0"/>
        <w:rPr>
          <w:rFonts w:eastAsia="宋体"/>
          <w:lang w:eastAsia="zh-CN"/>
        </w:rPr>
      </w:pPr>
      <w:r>
        <w:rPr>
          <w:rFonts w:eastAsia="宋体"/>
          <w:lang w:eastAsia="zh-CN"/>
        </w:rPr>
        <w:t xml:space="preserve">An update excel sheet is </w:t>
      </w:r>
      <w:proofErr w:type="spellStart"/>
      <w:r>
        <w:rPr>
          <w:rFonts w:eastAsia="宋体"/>
          <w:lang w:eastAsia="zh-CN"/>
        </w:rPr>
        <w:t>avaibale</w:t>
      </w:r>
      <w:proofErr w:type="spellEnd"/>
      <w:r>
        <w:rPr>
          <w:rFonts w:eastAsia="宋体"/>
          <w:lang w:eastAsia="zh-CN"/>
        </w:rPr>
        <w:t xml:space="preserve"> in “</w:t>
      </w:r>
      <w:hyperlink r:id="rId11" w:history="1">
        <w:r>
          <w:rPr>
            <w:rStyle w:val="afe"/>
            <w:rFonts w:ascii="微软雅黑" w:eastAsia="微软雅黑" w:hAnsi="微软雅黑" w:hint="eastAsia"/>
            <w:sz w:val="19"/>
            <w:szCs w:val="19"/>
          </w:rPr>
          <w:t>RRC parameters for Rel-19 LPWUS_v2.xlsx</w:t>
        </w:r>
      </w:hyperlink>
      <w:r>
        <w:rPr>
          <w:rFonts w:eastAsia="宋体"/>
          <w:lang w:eastAsia="zh-CN"/>
        </w:rPr>
        <w:t xml:space="preserve">” with updated text highlighted in red. Please also check the text in “status” column. </w:t>
      </w:r>
    </w:p>
    <w:p w14:paraId="5D5C0544" w14:textId="775555FB" w:rsidR="00FD7D93" w:rsidRDefault="00FD7D93" w:rsidP="00351F74">
      <w:pPr>
        <w:pStyle w:val="a0"/>
        <w:rPr>
          <w:rFonts w:eastAsia="宋体"/>
          <w:lang w:eastAsia="zh-CN"/>
        </w:rPr>
      </w:pPr>
      <w:r>
        <w:rPr>
          <w:rFonts w:eastAsia="宋体" w:hint="eastAsia"/>
          <w:lang w:eastAsia="zh-CN"/>
        </w:rPr>
        <w:t>P</w:t>
      </w:r>
      <w:r>
        <w:rPr>
          <w:rFonts w:eastAsia="宋体"/>
          <w:lang w:eastAsia="zh-CN"/>
        </w:rPr>
        <w:t>lease provide your comment for this updated version</w:t>
      </w:r>
      <w:r w:rsidR="003F3AD3">
        <w:rPr>
          <w:rFonts w:eastAsia="宋体"/>
          <w:lang w:eastAsia="zh-CN"/>
        </w:rPr>
        <w:t xml:space="preserve">. Please indicate </w:t>
      </w:r>
      <w:proofErr w:type="spellStart"/>
      <w:r w:rsidR="003F3AD3">
        <w:rPr>
          <w:rFonts w:eastAsia="宋体"/>
          <w:lang w:eastAsia="zh-CN"/>
        </w:rPr>
        <w:t>explicity</w:t>
      </w:r>
      <w:proofErr w:type="spellEnd"/>
      <w:r w:rsidR="003F3AD3">
        <w:rPr>
          <w:rFonts w:eastAsia="宋体"/>
          <w:lang w:eastAsia="zh-CN"/>
        </w:rPr>
        <w:t xml:space="preserve"> which row and column </w:t>
      </w:r>
      <w:proofErr w:type="spellStart"/>
      <w:proofErr w:type="gramStart"/>
      <w:r w:rsidR="003F3AD3">
        <w:rPr>
          <w:rFonts w:eastAsia="宋体"/>
          <w:lang w:eastAsia="zh-CN"/>
        </w:rPr>
        <w:t>your</w:t>
      </w:r>
      <w:proofErr w:type="spellEnd"/>
      <w:proofErr w:type="gramEnd"/>
      <w:r w:rsidR="003F3AD3">
        <w:rPr>
          <w:rFonts w:eastAsia="宋体"/>
          <w:lang w:eastAsia="zh-CN"/>
        </w:rPr>
        <w:t xml:space="preserve"> are commenting and what change is proposed. </w:t>
      </w:r>
    </w:p>
    <w:tbl>
      <w:tblPr>
        <w:tblStyle w:val="af7"/>
        <w:tblW w:w="9138" w:type="dxa"/>
        <w:tblLook w:val="04A0" w:firstRow="1" w:lastRow="0" w:firstColumn="1" w:lastColumn="0" w:noHBand="0" w:noVBand="1"/>
      </w:tblPr>
      <w:tblGrid>
        <w:gridCol w:w="1199"/>
        <w:gridCol w:w="1206"/>
        <w:gridCol w:w="6733"/>
      </w:tblGrid>
      <w:tr w:rsidR="00FD7D93" w14:paraId="3CBB2929" w14:textId="77777777" w:rsidTr="003A707B">
        <w:trPr>
          <w:trHeight w:val="627"/>
        </w:trPr>
        <w:tc>
          <w:tcPr>
            <w:tcW w:w="1199" w:type="dxa"/>
          </w:tcPr>
          <w:p w14:paraId="36BA3FA2" w14:textId="77777777" w:rsidR="00FD7D93" w:rsidRPr="004E7411" w:rsidRDefault="00FD7D93" w:rsidP="003A707B">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222802CB" w14:textId="77777777" w:rsidR="00FD7D93" w:rsidRPr="004E7411" w:rsidRDefault="00FD7D93" w:rsidP="003A707B">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73FFF086" w14:textId="77777777" w:rsidR="00FD7D93" w:rsidRDefault="00FD7D93" w:rsidP="003A707B">
            <w:pPr>
              <w:spacing w:before="120"/>
              <w:rPr>
                <w:rFonts w:eastAsiaTheme="minorEastAsia"/>
                <w:b/>
                <w:sz w:val="20"/>
                <w:szCs w:val="20"/>
                <w:lang w:eastAsia="zh-CN"/>
              </w:rPr>
            </w:pPr>
            <w:r>
              <w:rPr>
                <w:rFonts w:eastAsiaTheme="minorEastAsia" w:hint="eastAsia"/>
                <w:b/>
                <w:sz w:val="20"/>
                <w:szCs w:val="20"/>
                <w:lang w:eastAsia="zh-CN"/>
              </w:rPr>
              <w:t>comments</w:t>
            </w:r>
          </w:p>
        </w:tc>
      </w:tr>
      <w:tr w:rsidR="00FD7D93" w:rsidRPr="004E7411" w14:paraId="3A0382E1" w14:textId="77777777" w:rsidTr="003A707B">
        <w:trPr>
          <w:trHeight w:val="377"/>
        </w:trPr>
        <w:tc>
          <w:tcPr>
            <w:tcW w:w="1199" w:type="dxa"/>
          </w:tcPr>
          <w:p w14:paraId="7326D3B2" w14:textId="26BFA0D7" w:rsidR="00FD7D93" w:rsidRPr="003E7197" w:rsidRDefault="003E7197" w:rsidP="003A707B">
            <w:pPr>
              <w:spacing w:before="120"/>
              <w:rPr>
                <w:rFonts w:eastAsia="MS Mincho"/>
                <w:sz w:val="20"/>
                <w:szCs w:val="20"/>
                <w:lang w:eastAsia="ja-JP"/>
              </w:rPr>
            </w:pPr>
            <w:r>
              <w:rPr>
                <w:rFonts w:eastAsia="MS Mincho" w:hint="eastAsia"/>
                <w:sz w:val="20"/>
                <w:szCs w:val="20"/>
                <w:lang w:eastAsia="ja-JP"/>
              </w:rPr>
              <w:t>DOCOMO</w:t>
            </w:r>
          </w:p>
        </w:tc>
        <w:tc>
          <w:tcPr>
            <w:tcW w:w="1206" w:type="dxa"/>
          </w:tcPr>
          <w:p w14:paraId="339450A5" w14:textId="77777777" w:rsidR="00FD7D93" w:rsidRPr="004E7411" w:rsidRDefault="00FD7D93" w:rsidP="003A707B">
            <w:pPr>
              <w:spacing w:before="120"/>
              <w:rPr>
                <w:sz w:val="20"/>
                <w:szCs w:val="20"/>
              </w:rPr>
            </w:pPr>
          </w:p>
        </w:tc>
        <w:tc>
          <w:tcPr>
            <w:tcW w:w="6733" w:type="dxa"/>
          </w:tcPr>
          <w:p w14:paraId="7031FA02" w14:textId="3B0845C8" w:rsidR="00FD7D93" w:rsidRDefault="003E7197" w:rsidP="003A707B">
            <w:pPr>
              <w:spacing w:before="120"/>
              <w:rPr>
                <w:rFonts w:eastAsia="MS Mincho"/>
                <w:sz w:val="20"/>
                <w:szCs w:val="20"/>
                <w:lang w:eastAsia="ja-JP"/>
              </w:rPr>
            </w:pPr>
            <w:r>
              <w:rPr>
                <w:rFonts w:eastAsia="MS Mincho"/>
                <w:sz w:val="20"/>
                <w:szCs w:val="20"/>
                <w:lang w:eastAsia="ja-JP"/>
              </w:rPr>
              <w:t>R</w:t>
            </w:r>
            <w:r>
              <w:rPr>
                <w:rFonts w:eastAsia="MS Mincho" w:hint="eastAsia"/>
                <w:sz w:val="20"/>
                <w:szCs w:val="20"/>
                <w:lang w:eastAsia="ja-JP"/>
              </w:rPr>
              <w:t xml:space="preserve">ow19: </w:t>
            </w:r>
            <w:r w:rsidRPr="003E7197">
              <w:rPr>
                <w:rFonts w:eastAsia="MS Mincho"/>
                <w:sz w:val="20"/>
                <w:szCs w:val="20"/>
                <w:lang w:eastAsia="ja-JP"/>
              </w:rPr>
              <w:t>[LP-WUS_SCS_CONNECTED]</w:t>
            </w:r>
          </w:p>
          <w:p w14:paraId="429FE3F3" w14:textId="5A442B7F" w:rsidR="003E7197" w:rsidRDefault="003E7197" w:rsidP="003A707B">
            <w:pPr>
              <w:spacing w:before="120"/>
              <w:rPr>
                <w:rFonts w:eastAsia="MS Mincho"/>
                <w:sz w:val="20"/>
                <w:szCs w:val="20"/>
                <w:lang w:eastAsia="ja-JP"/>
              </w:rPr>
            </w:pPr>
            <w:r>
              <w:rPr>
                <w:rFonts w:eastAsia="MS Mincho" w:hint="eastAsia"/>
                <w:sz w:val="20"/>
                <w:szCs w:val="20"/>
                <w:lang w:eastAsia="ja-JP"/>
              </w:rPr>
              <w:t xml:space="preserve">This </w:t>
            </w:r>
            <w:proofErr w:type="spellStart"/>
            <w:r>
              <w:rPr>
                <w:rFonts w:eastAsia="MS Mincho" w:hint="eastAsia"/>
                <w:sz w:val="20"/>
                <w:szCs w:val="20"/>
                <w:lang w:eastAsia="ja-JP"/>
              </w:rPr>
              <w:t>paratemer</w:t>
            </w:r>
            <w:proofErr w:type="spellEnd"/>
            <w:r>
              <w:rPr>
                <w:rFonts w:eastAsia="MS Mincho" w:hint="eastAsia"/>
                <w:sz w:val="20"/>
                <w:szCs w:val="20"/>
                <w:lang w:eastAsia="ja-JP"/>
              </w:rPr>
              <w:t xml:space="preserve"> is not necessary based on the following agreement in 9.6.1</w:t>
            </w:r>
          </w:p>
          <w:p w14:paraId="6AF42404" w14:textId="77777777" w:rsidR="003E7197" w:rsidRDefault="003E7197" w:rsidP="003A707B">
            <w:pPr>
              <w:spacing w:before="120"/>
              <w:rPr>
                <w:rFonts w:eastAsia="MS Mincho"/>
                <w:sz w:val="20"/>
                <w:szCs w:val="20"/>
                <w:lang w:eastAsia="ja-JP"/>
              </w:rPr>
            </w:pPr>
          </w:p>
          <w:p w14:paraId="3B7A4BBB" w14:textId="77777777" w:rsidR="003E7197" w:rsidRPr="003E7197" w:rsidRDefault="003E7197" w:rsidP="003E7197">
            <w:pPr>
              <w:rPr>
                <w:rFonts w:ascii="Times" w:eastAsia="Batang" w:hAnsi="Times"/>
                <w:b/>
                <w:bCs/>
                <w:sz w:val="20"/>
                <w:lang w:val="en-GB" w:eastAsia="x-none"/>
              </w:rPr>
            </w:pPr>
            <w:r w:rsidRPr="003E7197">
              <w:rPr>
                <w:rFonts w:ascii="Times" w:eastAsia="Batang" w:hAnsi="Times"/>
                <w:b/>
                <w:bCs/>
                <w:sz w:val="20"/>
                <w:highlight w:val="green"/>
                <w:lang w:val="en-GB" w:eastAsia="x-none"/>
              </w:rPr>
              <w:t>Agreement</w:t>
            </w:r>
          </w:p>
          <w:p w14:paraId="5DB81255" w14:textId="77777777" w:rsidR="003E7197" w:rsidRPr="003E7197" w:rsidRDefault="003E7197" w:rsidP="003E7197">
            <w:pPr>
              <w:widowControl w:val="0"/>
              <w:tabs>
                <w:tab w:val="left" w:pos="420"/>
              </w:tabs>
              <w:overflowPunct w:val="0"/>
              <w:autoSpaceDE w:val="0"/>
              <w:autoSpaceDN w:val="0"/>
              <w:adjustRightInd w:val="0"/>
              <w:contextualSpacing/>
              <w:jc w:val="both"/>
              <w:textAlignment w:val="baseline"/>
              <w:rPr>
                <w:rFonts w:ascii="Times" w:eastAsia="Malgun Gothic" w:hAnsi="Times"/>
                <w:sz w:val="20"/>
                <w:lang w:val="en-GB"/>
              </w:rPr>
            </w:pPr>
            <w:r w:rsidRPr="003E7197">
              <w:rPr>
                <w:rFonts w:ascii="Times" w:eastAsia="Malgun Gothic" w:hAnsi="Times"/>
                <w:sz w:val="20"/>
                <w:lang w:val="en-GB"/>
              </w:rPr>
              <w:t>For RRC connected, for LP-WUS SCS</w:t>
            </w:r>
            <w:r w:rsidRPr="003E7197">
              <w:rPr>
                <w:rFonts w:ascii="Times" w:eastAsia="Malgun Gothic" w:hAnsi="Times" w:hint="eastAsia"/>
                <w:sz w:val="20"/>
                <w:lang w:val="en-GB"/>
              </w:rPr>
              <w:t>:</w:t>
            </w:r>
          </w:p>
          <w:p w14:paraId="79A43911" w14:textId="77777777" w:rsidR="003E7197" w:rsidRPr="003E7197" w:rsidRDefault="003E7197" w:rsidP="003E7197">
            <w:pPr>
              <w:widowControl w:val="0"/>
              <w:numPr>
                <w:ilvl w:val="0"/>
                <w:numId w:val="25"/>
              </w:numPr>
              <w:tabs>
                <w:tab w:val="left" w:pos="420"/>
              </w:tabs>
              <w:overflowPunct w:val="0"/>
              <w:autoSpaceDE w:val="0"/>
              <w:autoSpaceDN w:val="0"/>
              <w:adjustRightInd w:val="0"/>
              <w:contextualSpacing/>
              <w:jc w:val="both"/>
              <w:textAlignment w:val="baseline"/>
              <w:rPr>
                <w:rFonts w:ascii="Times" w:eastAsia="Malgun Gothic" w:hAnsi="Times"/>
                <w:sz w:val="20"/>
                <w:lang w:val="en-GB" w:eastAsia="x-none"/>
              </w:rPr>
            </w:pPr>
            <w:r w:rsidRPr="003E7197">
              <w:rPr>
                <w:rFonts w:ascii="Times" w:eastAsia="Malgun Gothic" w:hAnsi="Times" w:hint="eastAsia"/>
                <w:sz w:val="20"/>
                <w:lang w:val="en-GB" w:eastAsia="x-none"/>
              </w:rPr>
              <w:t>Alt</w:t>
            </w:r>
            <w:r w:rsidRPr="003E7197">
              <w:rPr>
                <w:rFonts w:ascii="Times" w:eastAsia="Malgun Gothic" w:hAnsi="Times"/>
                <w:sz w:val="20"/>
                <w:lang w:val="en-GB" w:eastAsia="x-none"/>
              </w:rPr>
              <w:t xml:space="preserve"> 1: LP-WUS SCS is same as the active DL BWP </w:t>
            </w:r>
          </w:p>
          <w:p w14:paraId="5BE6A2E1" w14:textId="76594F16" w:rsidR="003E7197" w:rsidRPr="003E7197" w:rsidRDefault="003E7197" w:rsidP="003A707B">
            <w:pPr>
              <w:spacing w:before="120"/>
              <w:rPr>
                <w:rFonts w:eastAsia="MS Mincho"/>
                <w:sz w:val="20"/>
                <w:szCs w:val="20"/>
                <w:lang w:val="en-GB" w:eastAsia="ja-JP"/>
              </w:rPr>
            </w:pPr>
          </w:p>
        </w:tc>
      </w:tr>
      <w:tr w:rsidR="00FD7D93" w:rsidRPr="004E7411" w14:paraId="074D524A" w14:textId="77777777" w:rsidTr="003A707B">
        <w:trPr>
          <w:trHeight w:val="377"/>
        </w:trPr>
        <w:tc>
          <w:tcPr>
            <w:tcW w:w="1199" w:type="dxa"/>
          </w:tcPr>
          <w:p w14:paraId="33C0D638" w14:textId="6596A828" w:rsidR="00FD7D93" w:rsidRPr="004E7411" w:rsidRDefault="008463D4" w:rsidP="003A707B">
            <w:pPr>
              <w:spacing w:before="120"/>
              <w:rPr>
                <w:sz w:val="20"/>
                <w:szCs w:val="20"/>
              </w:rPr>
            </w:pPr>
            <w:r>
              <w:rPr>
                <w:sz w:val="20"/>
                <w:szCs w:val="20"/>
              </w:rPr>
              <w:t>Apple</w:t>
            </w:r>
          </w:p>
        </w:tc>
        <w:tc>
          <w:tcPr>
            <w:tcW w:w="1206" w:type="dxa"/>
          </w:tcPr>
          <w:p w14:paraId="07E6EC14" w14:textId="77777777" w:rsidR="00FD7D93" w:rsidRPr="004E7411" w:rsidRDefault="00FD7D93" w:rsidP="003A707B">
            <w:pPr>
              <w:spacing w:before="120"/>
              <w:rPr>
                <w:sz w:val="20"/>
                <w:szCs w:val="20"/>
              </w:rPr>
            </w:pPr>
          </w:p>
        </w:tc>
        <w:tc>
          <w:tcPr>
            <w:tcW w:w="6733" w:type="dxa"/>
          </w:tcPr>
          <w:p w14:paraId="5FBDF31A" w14:textId="77777777" w:rsidR="008463D4" w:rsidRDefault="008463D4" w:rsidP="008463D4">
            <w:pPr>
              <w:spacing w:before="120"/>
              <w:rPr>
                <w:sz w:val="20"/>
                <w:szCs w:val="20"/>
              </w:rPr>
            </w:pPr>
            <w:r>
              <w:rPr>
                <w:sz w:val="20"/>
                <w:szCs w:val="20"/>
              </w:rPr>
              <w:t>Row 8: Regarding “</w:t>
            </w:r>
            <w:r w:rsidRPr="00A60EB9">
              <w:rPr>
                <w:sz w:val="20"/>
                <w:szCs w:val="20"/>
              </w:rPr>
              <w:t>This parameter shall be configured for OFDM-based LP-WUR for LP-WUS operation in IDLE/INACTIVE</w:t>
            </w:r>
            <w:r>
              <w:rPr>
                <w:sz w:val="20"/>
                <w:szCs w:val="20"/>
              </w:rPr>
              <w:t xml:space="preserve">”, it seems to imply that it is </w:t>
            </w:r>
            <w:r>
              <w:rPr>
                <w:sz w:val="20"/>
                <w:szCs w:val="20"/>
              </w:rPr>
              <w:lastRenderedPageBreak/>
              <w:t>needed only for OFDM-based LR. But our understanding is that it should be configured regardless. Propose to remove this sentence.</w:t>
            </w:r>
          </w:p>
          <w:p w14:paraId="15240DDB" w14:textId="77777777" w:rsidR="008463D4" w:rsidRDefault="008463D4" w:rsidP="008463D4">
            <w:pPr>
              <w:spacing w:before="120"/>
              <w:rPr>
                <w:sz w:val="20"/>
                <w:szCs w:val="20"/>
              </w:rPr>
            </w:pPr>
            <w:r>
              <w:rPr>
                <w:sz w:val="20"/>
                <w:szCs w:val="20"/>
              </w:rPr>
              <w:t xml:space="preserve">Row 10: depending on the further agreement, we may have two parameters for this purpose, one for repetition (R in the agreement), and the other one for the number of independent LP-WUS that can be transmitted (M in the agreement). We should put the detail FFS for now, to leave some room for modification </w:t>
            </w:r>
            <w:proofErr w:type="gramStart"/>
            <w:r>
              <w:rPr>
                <w:sz w:val="20"/>
                <w:szCs w:val="20"/>
              </w:rPr>
              <w:t>later on</w:t>
            </w:r>
            <w:proofErr w:type="gramEnd"/>
            <w:r>
              <w:rPr>
                <w:sz w:val="20"/>
                <w:szCs w:val="20"/>
              </w:rPr>
              <w:t>.</w:t>
            </w:r>
          </w:p>
          <w:p w14:paraId="23344322" w14:textId="77777777" w:rsidR="008463D4" w:rsidRDefault="008463D4" w:rsidP="008463D4">
            <w:pPr>
              <w:spacing w:before="120"/>
              <w:rPr>
                <w:sz w:val="20"/>
                <w:szCs w:val="20"/>
              </w:rPr>
            </w:pPr>
            <w:r>
              <w:rPr>
                <w:sz w:val="20"/>
                <w:szCs w:val="20"/>
              </w:rPr>
              <w:t>Rows 14-17: we do not think there is a need to include these as they do not impact RAN1. RAN2 will define them anyway.</w:t>
            </w:r>
          </w:p>
          <w:p w14:paraId="27002826" w14:textId="77777777" w:rsidR="008463D4" w:rsidRDefault="008463D4" w:rsidP="008463D4">
            <w:pPr>
              <w:spacing w:before="120"/>
              <w:rPr>
                <w:sz w:val="20"/>
                <w:szCs w:val="20"/>
              </w:rPr>
            </w:pPr>
            <w:r>
              <w:rPr>
                <w:sz w:val="20"/>
                <w:szCs w:val="20"/>
              </w:rPr>
              <w:t>Row 19: this is no longer needed as we just agreed that the SCS is the same as the active DL BWP.</w:t>
            </w:r>
          </w:p>
          <w:p w14:paraId="4C110781" w14:textId="77777777" w:rsidR="008463D4" w:rsidRDefault="008463D4" w:rsidP="008463D4">
            <w:pPr>
              <w:spacing w:before="120"/>
              <w:rPr>
                <w:sz w:val="20"/>
                <w:szCs w:val="20"/>
              </w:rPr>
            </w:pPr>
            <w:r>
              <w:rPr>
                <w:sz w:val="20"/>
                <w:szCs w:val="20"/>
              </w:rPr>
              <w:t>Row 24: Would like to check the views from companies. Do we think this should be defined as a common parameter for Option 1-1 and 1-2. The value range can be potentially quite different for the two options.</w:t>
            </w:r>
          </w:p>
          <w:p w14:paraId="40FB648D" w14:textId="4459C790" w:rsidR="00FD7D93" w:rsidRPr="004E7411" w:rsidRDefault="008463D4" w:rsidP="008463D4">
            <w:pPr>
              <w:spacing w:before="120"/>
              <w:rPr>
                <w:sz w:val="20"/>
                <w:szCs w:val="20"/>
              </w:rPr>
            </w:pPr>
            <w:r>
              <w:rPr>
                <w:sz w:val="20"/>
                <w:szCs w:val="20"/>
              </w:rPr>
              <w:t>Row 28: propose to add “FFS one common or two separate parameters” in column J</w:t>
            </w:r>
          </w:p>
        </w:tc>
      </w:tr>
      <w:tr w:rsidR="00FD7D93" w:rsidRPr="004E7411" w14:paraId="384577B4" w14:textId="77777777" w:rsidTr="003A707B">
        <w:trPr>
          <w:trHeight w:val="377"/>
        </w:trPr>
        <w:tc>
          <w:tcPr>
            <w:tcW w:w="1199" w:type="dxa"/>
          </w:tcPr>
          <w:p w14:paraId="3C5A84ED" w14:textId="36A8EF1E" w:rsidR="00FD7D93" w:rsidRPr="004E7411" w:rsidRDefault="00174450" w:rsidP="003A707B">
            <w:pPr>
              <w:spacing w:before="120"/>
              <w:rPr>
                <w:sz w:val="20"/>
                <w:szCs w:val="20"/>
              </w:rPr>
            </w:pPr>
            <w:r>
              <w:rPr>
                <w:sz w:val="20"/>
                <w:szCs w:val="20"/>
              </w:rPr>
              <w:lastRenderedPageBreak/>
              <w:t>Ericsson1</w:t>
            </w:r>
          </w:p>
        </w:tc>
        <w:tc>
          <w:tcPr>
            <w:tcW w:w="1206" w:type="dxa"/>
          </w:tcPr>
          <w:p w14:paraId="77AA39BB" w14:textId="77777777" w:rsidR="00FD7D93" w:rsidRPr="004E7411" w:rsidRDefault="00FD7D93" w:rsidP="003A707B">
            <w:pPr>
              <w:spacing w:before="120"/>
              <w:rPr>
                <w:sz w:val="20"/>
                <w:szCs w:val="20"/>
              </w:rPr>
            </w:pPr>
          </w:p>
        </w:tc>
        <w:tc>
          <w:tcPr>
            <w:tcW w:w="6733" w:type="dxa"/>
          </w:tcPr>
          <w:p w14:paraId="5875BFA1" w14:textId="68926EAE" w:rsidR="00FD7D93" w:rsidRPr="004E7411" w:rsidRDefault="00174450" w:rsidP="003A707B">
            <w:pPr>
              <w:spacing w:before="120"/>
              <w:rPr>
                <w:sz w:val="20"/>
                <w:szCs w:val="20"/>
              </w:rPr>
            </w:pPr>
            <w:r>
              <w:rPr>
                <w:sz w:val="20"/>
                <w:szCs w:val="20"/>
              </w:rPr>
              <w:t xml:space="preserve">Please see our input for Round 2 </w:t>
            </w:r>
            <w:r w:rsidR="00FF4379">
              <w:rPr>
                <w:sz w:val="20"/>
                <w:szCs w:val="20"/>
              </w:rPr>
              <w:t xml:space="preserve">with label </w:t>
            </w:r>
            <w:r>
              <w:rPr>
                <w:sz w:val="20"/>
                <w:szCs w:val="20"/>
              </w:rPr>
              <w:t>“Erisson1” in respective rows in previous section.</w:t>
            </w:r>
          </w:p>
        </w:tc>
      </w:tr>
      <w:tr w:rsidR="00FD7D93" w:rsidRPr="00611295" w14:paraId="32FB863B" w14:textId="77777777" w:rsidTr="003A707B">
        <w:trPr>
          <w:trHeight w:val="377"/>
        </w:trPr>
        <w:tc>
          <w:tcPr>
            <w:tcW w:w="1199" w:type="dxa"/>
          </w:tcPr>
          <w:p w14:paraId="5C0E03AA" w14:textId="071AA9BD" w:rsidR="00FD7D93" w:rsidRPr="00A76312" w:rsidRDefault="003A707B" w:rsidP="003A707B">
            <w:pPr>
              <w:spacing w:before="120"/>
              <w:rPr>
                <w:rFonts w:eastAsiaTheme="minorEastAsia"/>
                <w:sz w:val="20"/>
                <w:szCs w:val="20"/>
                <w:lang w:eastAsia="zh-CN"/>
              </w:rPr>
            </w:pPr>
            <w:r>
              <w:rPr>
                <w:rFonts w:eastAsiaTheme="minorEastAsia" w:hint="eastAsia"/>
                <w:sz w:val="20"/>
                <w:szCs w:val="20"/>
                <w:lang w:eastAsia="zh-CN"/>
              </w:rPr>
              <w:t>Huawei</w:t>
            </w:r>
            <w:r>
              <w:rPr>
                <w:rFonts w:eastAsiaTheme="minorEastAsia"/>
                <w:sz w:val="20"/>
                <w:szCs w:val="20"/>
                <w:lang w:eastAsia="zh-CN"/>
              </w:rPr>
              <w:t>, HiSilicon</w:t>
            </w:r>
          </w:p>
        </w:tc>
        <w:tc>
          <w:tcPr>
            <w:tcW w:w="1206" w:type="dxa"/>
          </w:tcPr>
          <w:p w14:paraId="20AF7158" w14:textId="77777777" w:rsidR="00FD7D93" w:rsidRPr="004E7411" w:rsidRDefault="00FD7D93" w:rsidP="003A707B">
            <w:pPr>
              <w:spacing w:before="120"/>
              <w:rPr>
                <w:sz w:val="20"/>
                <w:szCs w:val="20"/>
              </w:rPr>
            </w:pPr>
          </w:p>
        </w:tc>
        <w:tc>
          <w:tcPr>
            <w:tcW w:w="6733" w:type="dxa"/>
          </w:tcPr>
          <w:p w14:paraId="2AE0659F" w14:textId="5F3F5536" w:rsidR="00FD7D93" w:rsidRDefault="00444730" w:rsidP="00444730">
            <w:pPr>
              <w:spacing w:before="120"/>
              <w:rPr>
                <w:rFonts w:ascii="Arial" w:eastAsia="等线" w:hAnsi="Arial" w:cs="Arial"/>
                <w:sz w:val="18"/>
                <w:szCs w:val="18"/>
              </w:rPr>
            </w:pPr>
            <w:r>
              <w:rPr>
                <w:rFonts w:ascii="Arial" w:eastAsia="等线" w:hAnsi="Arial" w:cs="Arial"/>
                <w:sz w:val="18"/>
                <w:szCs w:val="18"/>
              </w:rPr>
              <w:t xml:space="preserve">#1. </w:t>
            </w:r>
            <w:r w:rsidR="003A707B" w:rsidRPr="00444730">
              <w:rPr>
                <w:rFonts w:ascii="Arial" w:eastAsia="等线" w:hAnsi="Arial" w:cs="Arial"/>
                <w:sz w:val="18"/>
                <w:szCs w:val="18"/>
              </w:rPr>
              <w:t xml:space="preserve">Please remove row#7 </w:t>
            </w:r>
            <w:r w:rsidRPr="00444730">
              <w:rPr>
                <w:rFonts w:ascii="Arial" w:eastAsia="等线" w:hAnsi="Arial" w:cs="Arial"/>
                <w:sz w:val="18"/>
                <w:szCs w:val="18"/>
              </w:rPr>
              <w:t>“[</w:t>
            </w:r>
            <w:proofErr w:type="spellStart"/>
            <w:r w:rsidRPr="00444730">
              <w:rPr>
                <w:rFonts w:ascii="Arial" w:eastAsia="等线" w:hAnsi="Arial" w:cs="Arial"/>
                <w:sz w:val="18"/>
                <w:szCs w:val="18"/>
              </w:rPr>
              <w:t>additionalsync</w:t>
            </w:r>
            <w:proofErr w:type="spellEnd"/>
            <w:r w:rsidRPr="00444730">
              <w:rPr>
                <w:rFonts w:ascii="Arial" w:eastAsia="等线" w:hAnsi="Arial" w:cs="Arial"/>
                <w:sz w:val="18"/>
                <w:szCs w:val="18"/>
              </w:rPr>
              <w:t>]” because there is no agreement to introduce additional sync. It is not an essential component and thus even the row in brackets is unnecessary.</w:t>
            </w:r>
          </w:p>
          <w:p w14:paraId="2F2830E6" w14:textId="63CA96CD" w:rsidR="00444730" w:rsidRDefault="00444730" w:rsidP="00444730">
            <w:pPr>
              <w:spacing w:before="120"/>
              <w:rPr>
                <w:rFonts w:ascii="Arial" w:eastAsia="等线" w:hAnsi="Arial" w:cs="Arial"/>
                <w:sz w:val="18"/>
                <w:szCs w:val="18"/>
                <w:lang w:eastAsia="zh-CN"/>
              </w:rPr>
            </w:pPr>
            <w:r>
              <w:rPr>
                <w:rFonts w:ascii="Arial" w:eastAsia="等线" w:hAnsi="Arial" w:cs="Arial"/>
                <w:sz w:val="18"/>
                <w:szCs w:val="18"/>
              </w:rPr>
              <w:t xml:space="preserve">#2. </w:t>
            </w:r>
            <w:r w:rsidR="005D3E1C">
              <w:rPr>
                <w:rFonts w:ascii="Arial" w:eastAsia="等线" w:hAnsi="Arial" w:cs="Arial"/>
                <w:sz w:val="18"/>
                <w:szCs w:val="18"/>
              </w:rPr>
              <w:t xml:space="preserve">Row#9, </w:t>
            </w:r>
            <w:r>
              <w:rPr>
                <w:rFonts w:ascii="Arial" w:eastAsia="等线" w:hAnsi="Arial" w:cs="Arial" w:hint="eastAsia"/>
                <w:sz w:val="18"/>
                <w:szCs w:val="18"/>
                <w:lang w:eastAsia="zh-CN"/>
              </w:rPr>
              <w:t>Accordin</w:t>
            </w:r>
            <w:r>
              <w:rPr>
                <w:rFonts w:ascii="Arial" w:eastAsia="等线" w:hAnsi="Arial" w:cs="Arial"/>
                <w:sz w:val="18"/>
                <w:szCs w:val="18"/>
                <w:lang w:eastAsia="zh-CN"/>
              </w:rPr>
              <w:t>g to the following agreement, overlaid sequence on LP-SS is always configured except for OOK M=1.</w:t>
            </w:r>
          </w:p>
          <w:p w14:paraId="57AB7822" w14:textId="77777777" w:rsidR="00444730" w:rsidRDefault="00444730" w:rsidP="00444730">
            <w:pPr>
              <w:ind w:leftChars="200" w:left="480"/>
              <w:rPr>
                <w:b/>
                <w:bCs/>
                <w:szCs w:val="20"/>
                <w:lang w:eastAsia="ko-KR" w:bidi="ar"/>
              </w:rPr>
            </w:pPr>
            <w:r>
              <w:rPr>
                <w:b/>
                <w:bCs/>
                <w:szCs w:val="20"/>
                <w:highlight w:val="green"/>
                <w:lang w:eastAsia="ko-KR" w:bidi="ar"/>
              </w:rPr>
              <w:t>Agreement</w:t>
            </w:r>
          </w:p>
          <w:p w14:paraId="682CA0AB" w14:textId="77777777" w:rsidR="00444730" w:rsidRDefault="00444730" w:rsidP="00444730">
            <w:pPr>
              <w:overflowPunct w:val="0"/>
              <w:autoSpaceDE w:val="0"/>
              <w:autoSpaceDN w:val="0"/>
              <w:adjustRightInd w:val="0"/>
              <w:ind w:leftChars="200" w:left="480"/>
              <w:contextualSpacing/>
              <w:jc w:val="both"/>
              <w:textAlignment w:val="baseline"/>
              <w:rPr>
                <w:rFonts w:eastAsia="微软雅黑"/>
                <w:szCs w:val="20"/>
                <w:lang w:eastAsia="zh-CN"/>
              </w:rPr>
            </w:pPr>
            <w:r>
              <w:rPr>
                <w:rFonts w:eastAsia="微软雅黑"/>
                <w:szCs w:val="20"/>
                <w:lang w:eastAsia="zh-CN"/>
              </w:rPr>
              <w:t>Support overlaid OFDM sequence(s) for LP-SS:</w:t>
            </w:r>
          </w:p>
          <w:p w14:paraId="131CA4AE" w14:textId="77777777" w:rsidR="00444730" w:rsidRDefault="00444730" w:rsidP="00444730">
            <w:pPr>
              <w:numPr>
                <w:ilvl w:val="0"/>
                <w:numId w:val="25"/>
              </w:numPr>
              <w:overflowPunct w:val="0"/>
              <w:autoSpaceDE w:val="0"/>
              <w:autoSpaceDN w:val="0"/>
              <w:adjustRightInd w:val="0"/>
              <w:ind w:leftChars="378" w:left="1264" w:hanging="357"/>
              <w:contextualSpacing/>
              <w:jc w:val="both"/>
              <w:textAlignment w:val="baseline"/>
              <w:rPr>
                <w:rFonts w:eastAsia="微软雅黑"/>
                <w:color w:val="000000" w:themeColor="text1"/>
                <w:szCs w:val="20"/>
                <w:lang w:eastAsia="zh-CN"/>
              </w:rPr>
            </w:pPr>
            <w:r>
              <w:rPr>
                <w:rFonts w:eastAsia="微软雅黑"/>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4CE6518C" w14:textId="77777777" w:rsidR="00444730" w:rsidRPr="00537642" w:rsidRDefault="00444730" w:rsidP="00444730">
            <w:pPr>
              <w:numPr>
                <w:ilvl w:val="1"/>
                <w:numId w:val="25"/>
              </w:numPr>
              <w:overflowPunct w:val="0"/>
              <w:autoSpaceDE w:val="0"/>
              <w:autoSpaceDN w:val="0"/>
              <w:adjustRightInd w:val="0"/>
              <w:ind w:leftChars="740" w:left="2136"/>
              <w:contextualSpacing/>
              <w:jc w:val="both"/>
              <w:textAlignment w:val="baseline"/>
              <w:rPr>
                <w:rFonts w:eastAsia="微软雅黑"/>
                <w:color w:val="FF0000"/>
                <w:szCs w:val="20"/>
                <w:lang w:eastAsia="zh-CN"/>
              </w:rPr>
            </w:pPr>
            <w:r w:rsidRPr="00537642">
              <w:rPr>
                <w:rFonts w:eastAsia="微软雅黑"/>
                <w:color w:val="FF0000"/>
                <w:szCs w:val="20"/>
                <w:lang w:eastAsia="zh-CN"/>
              </w:rPr>
              <w:t>Applicable to both OOK-1 and OOK-4</w:t>
            </w:r>
          </w:p>
          <w:p w14:paraId="3AD33363" w14:textId="77777777" w:rsidR="00444730" w:rsidRDefault="00444730" w:rsidP="00444730">
            <w:pPr>
              <w:numPr>
                <w:ilvl w:val="0"/>
                <w:numId w:val="25"/>
              </w:numPr>
              <w:overflowPunct w:val="0"/>
              <w:autoSpaceDE w:val="0"/>
              <w:autoSpaceDN w:val="0"/>
              <w:adjustRightInd w:val="0"/>
              <w:ind w:leftChars="378" w:left="1264" w:hanging="357"/>
              <w:contextualSpacing/>
              <w:jc w:val="both"/>
              <w:textAlignment w:val="baseline"/>
              <w:rPr>
                <w:rFonts w:eastAsia="微软雅黑"/>
                <w:szCs w:val="20"/>
                <w:lang w:eastAsia="zh-CN"/>
              </w:rPr>
            </w:pPr>
            <w:r>
              <w:rPr>
                <w:rFonts w:eastAsia="微软雅黑"/>
                <w:szCs w:val="20"/>
                <w:lang w:eastAsia="zh-CN"/>
              </w:rPr>
              <w:t>Whether to transmit LP-SS by using a specified overlaid OFDM sequence is configurable.</w:t>
            </w:r>
          </w:p>
          <w:p w14:paraId="53673A66" w14:textId="77777777" w:rsidR="00444730" w:rsidRDefault="00444730" w:rsidP="00444730">
            <w:pPr>
              <w:numPr>
                <w:ilvl w:val="1"/>
                <w:numId w:val="25"/>
              </w:numPr>
              <w:overflowPunct w:val="0"/>
              <w:autoSpaceDE w:val="0"/>
              <w:autoSpaceDN w:val="0"/>
              <w:adjustRightInd w:val="0"/>
              <w:ind w:leftChars="740" w:left="2136"/>
              <w:contextualSpacing/>
              <w:jc w:val="both"/>
              <w:textAlignment w:val="baseline"/>
              <w:rPr>
                <w:rFonts w:eastAsia="微软雅黑"/>
                <w:szCs w:val="20"/>
                <w:lang w:eastAsia="zh-CN"/>
              </w:rPr>
            </w:pPr>
            <w:r>
              <w:rPr>
                <w:rFonts w:eastAsia="微软雅黑"/>
                <w:szCs w:val="20"/>
                <w:lang w:eastAsia="zh-CN"/>
              </w:rPr>
              <w:t xml:space="preserve">Applicable </w:t>
            </w:r>
            <w:r>
              <w:rPr>
                <w:rFonts w:eastAsia="微软雅黑"/>
                <w:strike/>
                <w:color w:val="FF0000"/>
                <w:szCs w:val="20"/>
                <w:lang w:eastAsia="zh-CN"/>
              </w:rPr>
              <w:t>at least</w:t>
            </w:r>
            <w:r>
              <w:rPr>
                <w:rFonts w:eastAsia="微软雅黑"/>
                <w:strike/>
                <w:szCs w:val="20"/>
                <w:lang w:eastAsia="zh-CN"/>
              </w:rPr>
              <w:t xml:space="preserve"> </w:t>
            </w:r>
            <w:r>
              <w:rPr>
                <w:rFonts w:eastAsia="微软雅黑"/>
                <w:szCs w:val="20"/>
                <w:lang w:eastAsia="zh-CN"/>
              </w:rPr>
              <w:t xml:space="preserve">for OOK-1 </w:t>
            </w:r>
            <w:r w:rsidRPr="00537642">
              <w:rPr>
                <w:rFonts w:eastAsia="微软雅黑"/>
                <w:color w:val="FF0000"/>
                <w:szCs w:val="20"/>
                <w:lang w:eastAsia="zh-CN"/>
              </w:rPr>
              <w:t>only</w:t>
            </w:r>
            <w:r>
              <w:rPr>
                <w:rFonts w:eastAsia="微软雅黑"/>
                <w:color w:val="FF0000"/>
                <w:szCs w:val="20"/>
                <w:lang w:eastAsia="zh-CN"/>
              </w:rPr>
              <w:t xml:space="preserve"> </w:t>
            </w:r>
            <w:r w:rsidRPr="00537642">
              <w:rPr>
                <w:rFonts w:eastAsia="微软雅黑"/>
                <w:strike/>
                <w:color w:val="FF0000"/>
                <w:szCs w:val="20"/>
                <w:lang w:eastAsia="zh-CN"/>
              </w:rPr>
              <w:t xml:space="preserve">and </w:t>
            </w:r>
            <w:r>
              <w:rPr>
                <w:rFonts w:eastAsia="微软雅黑"/>
                <w:strike/>
                <w:color w:val="FF0000"/>
                <w:szCs w:val="20"/>
                <w:lang w:eastAsia="zh-CN"/>
              </w:rPr>
              <w:t>FFS for OOK-4</w:t>
            </w:r>
          </w:p>
          <w:p w14:paraId="3A38484D" w14:textId="77777777" w:rsidR="00444730" w:rsidRDefault="00444730" w:rsidP="00444730">
            <w:pPr>
              <w:numPr>
                <w:ilvl w:val="0"/>
                <w:numId w:val="25"/>
              </w:numPr>
              <w:overflowPunct w:val="0"/>
              <w:autoSpaceDE w:val="0"/>
              <w:autoSpaceDN w:val="0"/>
              <w:adjustRightInd w:val="0"/>
              <w:ind w:leftChars="380" w:left="1272"/>
              <w:contextualSpacing/>
              <w:jc w:val="both"/>
              <w:textAlignment w:val="baseline"/>
              <w:rPr>
                <w:rFonts w:eastAsia="微软雅黑"/>
                <w:szCs w:val="20"/>
                <w:lang w:eastAsia="zh-CN"/>
              </w:rPr>
            </w:pPr>
            <w:r>
              <w:rPr>
                <w:rFonts w:eastAsia="微软雅黑"/>
                <w:szCs w:val="20"/>
                <w:lang w:eastAsia="zh-CN"/>
              </w:rPr>
              <w:t>From RAN1 perspective, it is not intended to introduce new RAN4 requirements specific to overlaid sequences</w:t>
            </w:r>
          </w:p>
          <w:p w14:paraId="11612A96" w14:textId="2E1C7F1C" w:rsidR="00444730" w:rsidRDefault="00444730" w:rsidP="00444730">
            <w:pPr>
              <w:spacing w:before="120"/>
              <w:rPr>
                <w:rFonts w:ascii="Arial" w:eastAsia="等线" w:hAnsi="Arial" w:cs="Arial"/>
                <w:sz w:val="18"/>
                <w:szCs w:val="18"/>
              </w:rPr>
            </w:pPr>
            <w:r>
              <w:rPr>
                <w:rFonts w:ascii="Arial" w:eastAsia="等线" w:hAnsi="Arial" w:cs="Arial"/>
                <w:sz w:val="18"/>
                <w:szCs w:val="18"/>
              </w:rPr>
              <w:t xml:space="preserve">Therefore, </w:t>
            </w:r>
            <w:r w:rsidR="005D3E1C">
              <w:rPr>
                <w:rFonts w:ascii="Arial" w:eastAsia="等线" w:hAnsi="Arial" w:cs="Arial"/>
                <w:sz w:val="18"/>
                <w:szCs w:val="18"/>
              </w:rPr>
              <w:t xml:space="preserve">the RRC signaling should </w:t>
            </w:r>
            <w:r w:rsidR="00405298">
              <w:rPr>
                <w:rFonts w:ascii="Arial" w:eastAsia="等线" w:hAnsi="Arial" w:cs="Arial"/>
                <w:sz w:val="18"/>
                <w:szCs w:val="18"/>
              </w:rPr>
              <w:t xml:space="preserve">be </w:t>
            </w:r>
            <w:r w:rsidR="005D3E1C">
              <w:rPr>
                <w:rFonts w:ascii="Arial" w:eastAsia="等线" w:hAnsi="Arial" w:cs="Arial"/>
                <w:sz w:val="18"/>
                <w:szCs w:val="18"/>
              </w:rPr>
              <w:t xml:space="preserve">overlaid sequence information instead of its presence, </w:t>
            </w:r>
            <w:r>
              <w:rPr>
                <w:rFonts w:ascii="Arial" w:eastAsia="等线" w:hAnsi="Arial" w:cs="Arial"/>
                <w:sz w:val="18"/>
                <w:szCs w:val="18"/>
              </w:rPr>
              <w:t>suggested changes are:</w:t>
            </w:r>
          </w:p>
          <w:p w14:paraId="600E1AC2" w14:textId="7EB55603" w:rsidR="00444730" w:rsidRPr="00444730" w:rsidRDefault="005D3E1C" w:rsidP="00444730">
            <w:pPr>
              <w:spacing w:before="120"/>
              <w:rPr>
                <w:rFonts w:ascii="Arial" w:eastAsia="等线" w:hAnsi="Arial" w:cs="Arial"/>
                <w:sz w:val="18"/>
                <w:szCs w:val="18"/>
              </w:rPr>
            </w:pPr>
            <w:r>
              <w:rPr>
                <w:rFonts w:ascii="Arial" w:eastAsia="等线" w:hAnsi="Arial" w:cs="Arial"/>
                <w:sz w:val="18"/>
                <w:szCs w:val="18"/>
              </w:rPr>
              <w:t xml:space="preserve">row#9, column J </w:t>
            </w:r>
            <w:r w:rsidR="00444730">
              <w:rPr>
                <w:rFonts w:ascii="Arial" w:eastAsia="等线" w:hAnsi="Arial" w:cs="Arial"/>
                <w:sz w:val="18"/>
                <w:szCs w:val="18"/>
              </w:rPr>
              <w:t>“</w:t>
            </w:r>
            <w:r w:rsidR="00444730" w:rsidRPr="005D3E1C">
              <w:rPr>
                <w:rFonts w:ascii="Arial" w:eastAsia="等线" w:hAnsi="Arial" w:cs="Arial"/>
                <w:strike/>
                <w:color w:val="FF0000"/>
                <w:sz w:val="18"/>
                <w:szCs w:val="18"/>
              </w:rPr>
              <w:t>Indicates the presence of</w:t>
            </w:r>
            <w:r w:rsidR="00444730" w:rsidRPr="005D3E1C">
              <w:rPr>
                <w:rFonts w:ascii="Arial" w:eastAsia="等线" w:hAnsi="Arial" w:cs="Arial"/>
                <w:color w:val="FF0000"/>
                <w:sz w:val="18"/>
                <w:szCs w:val="18"/>
              </w:rPr>
              <w:t xml:space="preserve"> </w:t>
            </w:r>
            <w:r w:rsidR="00444730" w:rsidRPr="00444730">
              <w:rPr>
                <w:rFonts w:ascii="Arial" w:eastAsia="等线" w:hAnsi="Arial" w:cs="Arial"/>
                <w:sz w:val="18"/>
                <w:szCs w:val="18"/>
              </w:rPr>
              <w:t xml:space="preserve">overlaid sequence </w:t>
            </w:r>
            <w:r w:rsidRPr="005D3E1C">
              <w:rPr>
                <w:rFonts w:ascii="Arial" w:eastAsia="等线" w:hAnsi="Arial" w:cs="Arial"/>
                <w:sz w:val="18"/>
                <w:szCs w:val="18"/>
                <w:highlight w:val="magenta"/>
              </w:rPr>
              <w:t>configuration</w:t>
            </w:r>
            <w:r w:rsidR="00444730" w:rsidRPr="00444730">
              <w:rPr>
                <w:rFonts w:ascii="Arial" w:eastAsia="等线" w:hAnsi="Arial" w:cs="Arial"/>
                <w:sz w:val="18"/>
                <w:szCs w:val="18"/>
              </w:rPr>
              <w:t xml:space="preserve"> for </w:t>
            </w:r>
            <w:r w:rsidR="00444730" w:rsidRPr="005D3E1C">
              <w:rPr>
                <w:rFonts w:ascii="Arial" w:eastAsia="等线" w:hAnsi="Arial" w:cs="Arial"/>
                <w:strike/>
                <w:color w:val="FF0000"/>
                <w:sz w:val="18"/>
                <w:szCs w:val="18"/>
              </w:rPr>
              <w:t>OOK-1 based</w:t>
            </w:r>
            <w:r w:rsidR="00444730" w:rsidRPr="005D3E1C">
              <w:rPr>
                <w:rFonts w:ascii="Arial" w:eastAsia="等线" w:hAnsi="Arial" w:cs="Arial"/>
                <w:color w:val="FF0000"/>
                <w:sz w:val="18"/>
                <w:szCs w:val="18"/>
              </w:rPr>
              <w:t xml:space="preserve"> </w:t>
            </w:r>
            <w:r w:rsidR="00444730" w:rsidRPr="00444730">
              <w:rPr>
                <w:rFonts w:ascii="Arial" w:eastAsia="等线" w:hAnsi="Arial" w:cs="Arial"/>
                <w:sz w:val="18"/>
                <w:szCs w:val="18"/>
              </w:rPr>
              <w:t>LP-SS in IDLE/INACTIVE</w:t>
            </w:r>
          </w:p>
          <w:p w14:paraId="2D9142EE" w14:textId="0647FC5A" w:rsidR="00444730" w:rsidRDefault="005D3E1C" w:rsidP="00444730">
            <w:pPr>
              <w:spacing w:before="120"/>
              <w:rPr>
                <w:rFonts w:ascii="Arial" w:eastAsia="等线" w:hAnsi="Arial" w:cs="Arial"/>
                <w:sz w:val="18"/>
                <w:szCs w:val="18"/>
              </w:rPr>
            </w:pPr>
            <w:r w:rsidRPr="005D3E1C">
              <w:rPr>
                <w:rFonts w:ascii="Arial" w:eastAsia="等线" w:hAnsi="Arial" w:cs="Arial"/>
                <w:color w:val="FF0000"/>
                <w:sz w:val="18"/>
                <w:szCs w:val="18"/>
              </w:rPr>
              <w:t xml:space="preserve">For OOK-4 with M=1, it is optional configuration, otherwise mandatory if LP-SS is configured. </w:t>
            </w:r>
            <w:r w:rsidR="00444730" w:rsidRPr="005D3E1C">
              <w:rPr>
                <w:rFonts w:ascii="Arial" w:eastAsia="等线" w:hAnsi="Arial" w:cs="Arial"/>
                <w:strike/>
                <w:color w:val="FF0000"/>
                <w:sz w:val="18"/>
                <w:szCs w:val="18"/>
              </w:rPr>
              <w:t>If present, FFS sequence configuration”</w:t>
            </w:r>
          </w:p>
          <w:p w14:paraId="4C99D0FC" w14:textId="77777777" w:rsidR="00444730" w:rsidRDefault="005D3E1C" w:rsidP="00444730">
            <w:pPr>
              <w:spacing w:before="120"/>
              <w:rPr>
                <w:rFonts w:ascii="Arial" w:eastAsia="等线" w:hAnsi="Arial" w:cs="Arial"/>
                <w:sz w:val="18"/>
                <w:szCs w:val="18"/>
              </w:rPr>
            </w:pPr>
            <w:r>
              <w:rPr>
                <w:rFonts w:ascii="Arial" w:eastAsia="等线" w:hAnsi="Arial" w:cs="Arial"/>
                <w:sz w:val="18"/>
                <w:szCs w:val="18"/>
              </w:rPr>
              <w:t>Column K “</w:t>
            </w:r>
            <w:r w:rsidRPr="005D3E1C">
              <w:rPr>
                <w:rFonts w:ascii="Arial" w:eastAsia="等线" w:hAnsi="Arial" w:cs="Arial"/>
                <w:sz w:val="18"/>
                <w:szCs w:val="18"/>
              </w:rPr>
              <w:t>[</w:t>
            </w:r>
            <w:r w:rsidRPr="005D3E1C">
              <w:rPr>
                <w:rFonts w:ascii="Arial" w:eastAsia="等线" w:hAnsi="Arial" w:cs="Arial"/>
                <w:strike/>
                <w:color w:val="FF0000"/>
                <w:sz w:val="18"/>
                <w:szCs w:val="18"/>
              </w:rPr>
              <w:t>enable, disable]</w:t>
            </w:r>
            <w:r w:rsidRPr="005D3E1C">
              <w:rPr>
                <w:rFonts w:ascii="Arial" w:eastAsia="等线" w:hAnsi="Arial" w:cs="Arial"/>
                <w:color w:val="FF0000"/>
                <w:sz w:val="18"/>
                <w:szCs w:val="18"/>
              </w:rPr>
              <w:t xml:space="preserve"> FFS</w:t>
            </w:r>
            <w:r>
              <w:rPr>
                <w:rFonts w:ascii="Arial" w:eastAsia="等线" w:hAnsi="Arial" w:cs="Arial"/>
                <w:sz w:val="18"/>
                <w:szCs w:val="18"/>
              </w:rPr>
              <w:t>”</w:t>
            </w:r>
          </w:p>
          <w:p w14:paraId="07D597BF" w14:textId="76ABC7D1" w:rsidR="005D3E1C" w:rsidRDefault="005D3E1C" w:rsidP="00444730">
            <w:pPr>
              <w:spacing w:before="120"/>
              <w:rPr>
                <w:rFonts w:ascii="Arial" w:eastAsia="等线" w:hAnsi="Arial" w:cs="Arial"/>
                <w:sz w:val="18"/>
                <w:szCs w:val="18"/>
              </w:rPr>
            </w:pPr>
            <w:r>
              <w:rPr>
                <w:rFonts w:ascii="Arial" w:eastAsia="等线" w:hAnsi="Arial" w:cs="Arial"/>
                <w:sz w:val="18"/>
                <w:szCs w:val="18"/>
              </w:rPr>
              <w:t>#</w:t>
            </w:r>
            <w:r w:rsidR="00405298">
              <w:rPr>
                <w:rFonts w:ascii="Arial" w:eastAsia="等线" w:hAnsi="Arial" w:cs="Arial"/>
                <w:sz w:val="18"/>
                <w:szCs w:val="18"/>
              </w:rPr>
              <w:t>3</w:t>
            </w:r>
            <w:r>
              <w:rPr>
                <w:rFonts w:ascii="Arial" w:eastAsia="等线" w:hAnsi="Arial" w:cs="Arial"/>
                <w:sz w:val="18"/>
                <w:szCs w:val="18"/>
              </w:rPr>
              <w:t>, row#10, N value in the agreement is missing but only K value is included in the description</w:t>
            </w:r>
            <w:r w:rsidR="00832A2E">
              <w:rPr>
                <w:rFonts w:ascii="Arial" w:eastAsia="等线" w:hAnsi="Arial" w:cs="Arial"/>
                <w:sz w:val="18"/>
                <w:szCs w:val="18"/>
              </w:rPr>
              <w:t>. If N value cannot be included, please remove “per beam” and put the whole sentence in brackets</w:t>
            </w:r>
            <w:r w:rsidR="006B3CD9">
              <w:rPr>
                <w:rFonts w:ascii="Arial" w:eastAsia="等线" w:hAnsi="Arial" w:cs="Arial"/>
                <w:sz w:val="18"/>
                <w:szCs w:val="18"/>
              </w:rPr>
              <w:t xml:space="preserve"> which should depend on further discussion</w:t>
            </w:r>
            <w:r w:rsidR="00832A2E">
              <w:rPr>
                <w:rFonts w:ascii="Arial" w:eastAsia="等线" w:hAnsi="Arial" w:cs="Arial"/>
                <w:sz w:val="18"/>
                <w:szCs w:val="18"/>
              </w:rPr>
              <w:t>. Suggested changes:</w:t>
            </w:r>
          </w:p>
          <w:p w14:paraId="70C4BFE9" w14:textId="0B277C61" w:rsidR="00832A2E" w:rsidRDefault="00832A2E" w:rsidP="00444730">
            <w:pPr>
              <w:spacing w:before="120"/>
              <w:rPr>
                <w:rFonts w:ascii="Arial" w:eastAsia="等线" w:hAnsi="Arial" w:cs="Arial"/>
                <w:sz w:val="18"/>
                <w:szCs w:val="18"/>
              </w:rPr>
            </w:pPr>
            <w:r>
              <w:rPr>
                <w:rFonts w:ascii="Arial" w:eastAsia="等线" w:hAnsi="Arial" w:cs="Arial"/>
                <w:sz w:val="18"/>
                <w:szCs w:val="18"/>
              </w:rPr>
              <w:t>“</w:t>
            </w:r>
            <w:r w:rsidRPr="00832A2E">
              <w:rPr>
                <w:rFonts w:ascii="Arial" w:eastAsia="等线" w:hAnsi="Arial" w:cs="Arial"/>
                <w:sz w:val="18"/>
                <w:szCs w:val="18"/>
              </w:rPr>
              <w:t>Configuration of number of LP-WUS MO(s) per beam</w:t>
            </w:r>
            <w:r>
              <w:rPr>
                <w:rFonts w:ascii="Arial" w:eastAsia="等线" w:hAnsi="Arial" w:cs="Arial"/>
                <w:sz w:val="18"/>
                <w:szCs w:val="18"/>
              </w:rPr>
              <w:t xml:space="preserve"> </w:t>
            </w:r>
            <w:r w:rsidRPr="00832A2E">
              <w:rPr>
                <w:rFonts w:ascii="Arial" w:eastAsia="等线" w:hAnsi="Arial" w:cs="Arial"/>
                <w:color w:val="FF0000"/>
                <w:sz w:val="18"/>
                <w:szCs w:val="18"/>
              </w:rPr>
              <w:t>K</w:t>
            </w:r>
            <w:r>
              <w:rPr>
                <w:rFonts w:ascii="Arial" w:eastAsia="等线" w:hAnsi="Arial" w:cs="Arial"/>
                <w:sz w:val="18"/>
                <w:szCs w:val="18"/>
              </w:rPr>
              <w:t xml:space="preserve"> </w:t>
            </w:r>
            <w:r w:rsidRPr="00832A2E">
              <w:rPr>
                <w:rFonts w:ascii="Arial" w:eastAsia="等线" w:hAnsi="Arial" w:cs="Arial"/>
                <w:color w:val="FF0000"/>
                <w:sz w:val="18"/>
                <w:szCs w:val="18"/>
              </w:rPr>
              <w:t>and number of beams</w:t>
            </w:r>
            <w:r>
              <w:rPr>
                <w:rFonts w:ascii="Arial" w:eastAsia="等线" w:hAnsi="Arial" w:cs="Arial"/>
                <w:color w:val="FF0000"/>
                <w:sz w:val="18"/>
                <w:szCs w:val="18"/>
              </w:rPr>
              <w:t xml:space="preserve"> N </w:t>
            </w:r>
            <w:r w:rsidRPr="00832A2E">
              <w:rPr>
                <w:rFonts w:ascii="Arial" w:eastAsia="等线" w:hAnsi="Arial" w:cs="Arial"/>
                <w:sz w:val="18"/>
                <w:szCs w:val="18"/>
              </w:rPr>
              <w:t>within a LO in IDLE/INACTIVE</w:t>
            </w:r>
            <w:r>
              <w:rPr>
                <w:rFonts w:ascii="Arial" w:eastAsia="等线" w:hAnsi="Arial" w:cs="Arial"/>
                <w:sz w:val="18"/>
                <w:szCs w:val="18"/>
              </w:rPr>
              <w:t>”</w:t>
            </w:r>
          </w:p>
          <w:p w14:paraId="04DB5D40" w14:textId="02C093BE" w:rsidR="00832A2E" w:rsidRDefault="00832A2E" w:rsidP="00444730">
            <w:pPr>
              <w:spacing w:before="120"/>
              <w:rPr>
                <w:rFonts w:ascii="Arial" w:eastAsia="等线" w:hAnsi="Arial" w:cs="Arial"/>
                <w:sz w:val="18"/>
                <w:szCs w:val="18"/>
              </w:rPr>
            </w:pPr>
            <w:r>
              <w:rPr>
                <w:rFonts w:ascii="Arial" w:eastAsia="等线" w:hAnsi="Arial" w:cs="Arial"/>
                <w:sz w:val="18"/>
                <w:szCs w:val="18"/>
              </w:rPr>
              <w:t>#</w:t>
            </w:r>
            <w:r w:rsidR="00405298">
              <w:rPr>
                <w:rFonts w:ascii="Arial" w:eastAsia="等线" w:hAnsi="Arial" w:cs="Arial"/>
                <w:sz w:val="18"/>
                <w:szCs w:val="18"/>
              </w:rPr>
              <w:t>4</w:t>
            </w:r>
            <w:r>
              <w:rPr>
                <w:rFonts w:ascii="Arial" w:eastAsia="等线" w:hAnsi="Arial" w:cs="Arial"/>
                <w:sz w:val="18"/>
                <w:szCs w:val="18"/>
              </w:rPr>
              <w:t xml:space="preserve">, insert a row for the QCL association </w:t>
            </w:r>
            <w:r w:rsidR="00D96EB6">
              <w:rPr>
                <w:rFonts w:ascii="Arial" w:eastAsia="等线" w:hAnsi="Arial" w:cs="Arial"/>
                <w:sz w:val="18"/>
                <w:szCs w:val="18"/>
              </w:rPr>
              <w:t xml:space="preserve">for idle mode </w:t>
            </w:r>
            <w:r>
              <w:rPr>
                <w:rFonts w:ascii="Arial" w:eastAsia="等线" w:hAnsi="Arial" w:cs="Arial"/>
                <w:sz w:val="18"/>
                <w:szCs w:val="18"/>
              </w:rPr>
              <w:t>by the following agreement</w:t>
            </w:r>
          </w:p>
          <w:p w14:paraId="6A6C2A7F" w14:textId="77777777" w:rsidR="00832A2E" w:rsidRPr="00E86822" w:rsidRDefault="00832A2E" w:rsidP="00832A2E">
            <w:pPr>
              <w:rPr>
                <w:rFonts w:ascii="Times" w:hAnsi="Times"/>
                <w:b/>
                <w:bCs/>
                <w:lang w:val="en-GB" w:bidi="ar"/>
              </w:rPr>
            </w:pPr>
            <w:r w:rsidRPr="00E86822">
              <w:rPr>
                <w:rFonts w:ascii="Times" w:hAnsi="Times" w:hint="eastAsia"/>
                <w:b/>
                <w:bCs/>
                <w:highlight w:val="green"/>
                <w:lang w:val="en-GB" w:bidi="ar"/>
              </w:rPr>
              <w:lastRenderedPageBreak/>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52A72D91" w14:textId="77777777" w:rsidR="00832A2E" w:rsidRPr="00E86822" w:rsidRDefault="00832A2E" w:rsidP="00832A2E">
            <w:pPr>
              <w:rPr>
                <w:rFonts w:ascii="Times" w:hAnsi="Times"/>
                <w:lang w:val="en-GB"/>
              </w:rPr>
            </w:pPr>
            <w:r w:rsidRPr="00E86822">
              <w:rPr>
                <w:rFonts w:ascii="Times" w:hAnsi="Times"/>
                <w:lang w:val="en-GB"/>
              </w:rPr>
              <w:t xml:space="preserve">Each LP-WUS is </w:t>
            </w:r>
            <w:proofErr w:type="spellStart"/>
            <w:r w:rsidRPr="00E86822">
              <w:rPr>
                <w:rFonts w:ascii="Times" w:hAnsi="Times"/>
                <w:lang w:val="en-GB"/>
              </w:rPr>
              <w:t>QCLed</w:t>
            </w:r>
            <w:proofErr w:type="spellEnd"/>
            <w:r w:rsidRPr="00E86822">
              <w:rPr>
                <w:rFonts w:ascii="Times" w:hAnsi="Times"/>
                <w:lang w:val="en-GB"/>
              </w:rPr>
              <w:t xml:space="preserve"> with one SSB. Each LP-SS is </w:t>
            </w:r>
            <w:proofErr w:type="spellStart"/>
            <w:r w:rsidRPr="00E86822">
              <w:rPr>
                <w:rFonts w:ascii="Times" w:hAnsi="Times"/>
                <w:lang w:val="en-GB"/>
              </w:rPr>
              <w:t>QCLed</w:t>
            </w:r>
            <w:proofErr w:type="spellEnd"/>
            <w:r w:rsidRPr="00E86822">
              <w:rPr>
                <w:rFonts w:ascii="Times" w:hAnsi="Times"/>
                <w:lang w:val="en-GB"/>
              </w:rPr>
              <w:t xml:space="preserve"> with one SSB.</w:t>
            </w:r>
          </w:p>
          <w:p w14:paraId="728BEEF0" w14:textId="77777777" w:rsidR="00832A2E" w:rsidRPr="00E86822" w:rsidRDefault="00832A2E" w:rsidP="00832A2E">
            <w:pPr>
              <w:numPr>
                <w:ilvl w:val="0"/>
                <w:numId w:val="27"/>
              </w:numPr>
              <w:rPr>
                <w:rFonts w:ascii="Times" w:hAnsi="Times"/>
                <w:lang w:eastAsia="zh-CN"/>
              </w:rPr>
            </w:pPr>
            <w:r w:rsidRPr="00E86822">
              <w:rPr>
                <w:rFonts w:ascii="Times" w:hAnsi="Times"/>
                <w:lang w:eastAsia="zh-CN"/>
              </w:rPr>
              <w:t>FFS QCL Type A or Type C and/or Type D</w:t>
            </w:r>
          </w:p>
          <w:p w14:paraId="7D5A502A" w14:textId="77777777" w:rsidR="00832A2E" w:rsidRPr="00E86822" w:rsidRDefault="00832A2E" w:rsidP="00832A2E">
            <w:pPr>
              <w:numPr>
                <w:ilvl w:val="0"/>
                <w:numId w:val="27"/>
              </w:numPr>
              <w:rPr>
                <w:rFonts w:ascii="Times" w:hAnsi="Times"/>
                <w:lang w:eastAsia="zh-CN"/>
              </w:rPr>
            </w:pPr>
            <w:r w:rsidRPr="00E86822">
              <w:rPr>
                <w:rFonts w:ascii="Times" w:hAnsi="Times"/>
                <w:lang w:eastAsia="zh-CN"/>
              </w:rPr>
              <w:t>FFS implicit QCL determination or some signaling is required</w:t>
            </w:r>
          </w:p>
          <w:p w14:paraId="28554606" w14:textId="18C4C439" w:rsidR="00832A2E" w:rsidRDefault="006B3CD9" w:rsidP="00444730">
            <w:pPr>
              <w:spacing w:before="120"/>
              <w:rPr>
                <w:rFonts w:ascii="Arial" w:eastAsia="等线" w:hAnsi="Arial" w:cs="Arial"/>
                <w:sz w:val="18"/>
                <w:szCs w:val="18"/>
              </w:rPr>
            </w:pPr>
            <w:r>
              <w:rPr>
                <w:rFonts w:ascii="Arial" w:eastAsia="等线" w:hAnsi="Arial" w:cs="Arial"/>
                <w:sz w:val="18"/>
                <w:szCs w:val="18"/>
              </w:rPr>
              <w:t>Column J “[QCL association between LP-WUS and SSB, QCL association between LP-SS and SSB]</w:t>
            </w:r>
          </w:p>
          <w:p w14:paraId="490A5F03" w14:textId="16889C00" w:rsidR="00832A2E" w:rsidRDefault="00832A2E" w:rsidP="00444730">
            <w:pPr>
              <w:spacing w:before="120"/>
              <w:rPr>
                <w:rFonts w:ascii="Arial" w:eastAsia="等线" w:hAnsi="Arial" w:cs="Arial"/>
                <w:sz w:val="18"/>
                <w:szCs w:val="18"/>
              </w:rPr>
            </w:pPr>
            <w:r>
              <w:rPr>
                <w:rFonts w:ascii="Arial" w:eastAsia="等线" w:hAnsi="Arial" w:cs="Arial"/>
                <w:sz w:val="18"/>
                <w:szCs w:val="18"/>
              </w:rPr>
              <w:t>#</w:t>
            </w:r>
            <w:r w:rsidR="00405298">
              <w:rPr>
                <w:rFonts w:ascii="Arial" w:eastAsia="等线" w:hAnsi="Arial" w:cs="Arial"/>
                <w:sz w:val="18"/>
                <w:szCs w:val="18"/>
              </w:rPr>
              <w:t>5</w:t>
            </w:r>
            <w:r>
              <w:rPr>
                <w:rFonts w:ascii="Arial" w:eastAsia="等线" w:hAnsi="Arial" w:cs="Arial"/>
                <w:sz w:val="18"/>
                <w:szCs w:val="18"/>
              </w:rPr>
              <w:t xml:space="preserve"> row#11, “</w:t>
            </w:r>
            <w:r w:rsidRPr="00832A2E">
              <w:rPr>
                <w:rFonts w:ascii="Arial" w:eastAsia="等线" w:hAnsi="Arial" w:cs="Arial"/>
                <w:sz w:val="18"/>
                <w:szCs w:val="18"/>
              </w:rPr>
              <w:t xml:space="preserve">Maximum value is </w:t>
            </w:r>
            <w:r w:rsidRPr="00832A2E">
              <w:rPr>
                <w:rFonts w:ascii="Arial" w:eastAsia="等线" w:hAnsi="Arial" w:cs="Arial"/>
                <w:strike/>
                <w:color w:val="FF0000"/>
                <w:sz w:val="18"/>
                <w:szCs w:val="18"/>
              </w:rPr>
              <w:t>32</w:t>
            </w:r>
            <w:r w:rsidRPr="00832A2E">
              <w:rPr>
                <w:rFonts w:ascii="Arial" w:eastAsia="等线" w:hAnsi="Arial" w:cs="Arial"/>
                <w:color w:val="FF0000"/>
                <w:sz w:val="18"/>
                <w:szCs w:val="18"/>
              </w:rPr>
              <w:t xml:space="preserve"> 31</w:t>
            </w:r>
            <w:r>
              <w:rPr>
                <w:rFonts w:ascii="Arial" w:eastAsia="等线" w:hAnsi="Arial" w:cs="Arial"/>
                <w:sz w:val="18"/>
                <w:szCs w:val="18"/>
              </w:rPr>
              <w:t>”</w:t>
            </w:r>
          </w:p>
          <w:p w14:paraId="779F3655" w14:textId="411024C1" w:rsidR="006B3CD9" w:rsidRDefault="006B3CD9" w:rsidP="00444730">
            <w:pPr>
              <w:spacing w:before="120"/>
              <w:rPr>
                <w:rFonts w:ascii="Arial" w:eastAsia="等线" w:hAnsi="Arial" w:cs="Arial"/>
                <w:sz w:val="18"/>
                <w:szCs w:val="18"/>
              </w:rPr>
            </w:pPr>
            <w:r>
              <w:rPr>
                <w:rFonts w:ascii="Arial" w:eastAsia="等线" w:hAnsi="Arial" w:cs="Arial"/>
                <w:sz w:val="18"/>
                <w:szCs w:val="18"/>
              </w:rPr>
              <w:t>#</w:t>
            </w:r>
            <w:r w:rsidR="00405298">
              <w:rPr>
                <w:rFonts w:ascii="Arial" w:eastAsia="等线" w:hAnsi="Arial" w:cs="Arial"/>
                <w:sz w:val="18"/>
                <w:szCs w:val="18"/>
              </w:rPr>
              <w:t>6</w:t>
            </w:r>
            <w:r>
              <w:rPr>
                <w:rFonts w:ascii="Arial" w:eastAsia="等线" w:hAnsi="Arial" w:cs="Arial"/>
                <w:sz w:val="18"/>
                <w:szCs w:val="18"/>
              </w:rPr>
              <w:t xml:space="preserve"> row#13, </w:t>
            </w:r>
            <w:r w:rsidR="00D96EB6">
              <w:rPr>
                <w:rFonts w:ascii="Arial" w:eastAsia="等线" w:hAnsi="Arial" w:cs="Arial"/>
                <w:sz w:val="18"/>
                <w:szCs w:val="18"/>
              </w:rPr>
              <w:t>it is insufficient information for a UE to identify a MO resource. T</w:t>
            </w:r>
            <w:r>
              <w:rPr>
                <w:rFonts w:ascii="Arial" w:eastAsia="等线" w:hAnsi="Arial" w:cs="Arial"/>
                <w:sz w:val="18"/>
                <w:szCs w:val="18"/>
              </w:rPr>
              <w:t xml:space="preserve">he number of OFDM symbols and the starting OFDM symbol number for a MO is missing. Suggest to clarify it here or add a row in brackets for it. </w:t>
            </w:r>
          </w:p>
          <w:p w14:paraId="7005FB9B" w14:textId="059A9CD2" w:rsidR="00832A2E" w:rsidRDefault="00D96EB6" w:rsidP="00444730">
            <w:pPr>
              <w:spacing w:before="120"/>
              <w:rPr>
                <w:rFonts w:ascii="Arial" w:eastAsia="等线" w:hAnsi="Arial" w:cs="Arial"/>
                <w:sz w:val="18"/>
                <w:szCs w:val="18"/>
              </w:rPr>
            </w:pPr>
            <w:r>
              <w:rPr>
                <w:rFonts w:ascii="Arial" w:eastAsia="等线" w:hAnsi="Arial" w:cs="Arial"/>
                <w:sz w:val="18"/>
                <w:szCs w:val="18"/>
              </w:rPr>
              <w:t>#</w:t>
            </w:r>
            <w:r w:rsidR="00405298">
              <w:rPr>
                <w:rFonts w:ascii="Arial" w:eastAsia="等线" w:hAnsi="Arial" w:cs="Arial"/>
                <w:sz w:val="18"/>
                <w:szCs w:val="18"/>
              </w:rPr>
              <w:t>7</w:t>
            </w:r>
            <w:r>
              <w:rPr>
                <w:rFonts w:ascii="Arial" w:eastAsia="等线" w:hAnsi="Arial" w:cs="Arial"/>
                <w:sz w:val="18"/>
                <w:szCs w:val="18"/>
              </w:rPr>
              <w:t>, row#19, it is redundant and should be removed because of the following agreement</w:t>
            </w:r>
          </w:p>
          <w:p w14:paraId="734F572F" w14:textId="77777777" w:rsidR="00D96EB6" w:rsidRPr="00853F72" w:rsidRDefault="00D96EB6" w:rsidP="00D96EB6">
            <w:pPr>
              <w:rPr>
                <w:b/>
                <w:bCs/>
                <w:lang w:eastAsia="x-none"/>
              </w:rPr>
            </w:pPr>
            <w:r w:rsidRPr="00853F72">
              <w:rPr>
                <w:b/>
                <w:bCs/>
                <w:highlight w:val="green"/>
                <w:lang w:eastAsia="x-none"/>
              </w:rPr>
              <w:t>Agreement</w:t>
            </w:r>
          </w:p>
          <w:p w14:paraId="45D08B27" w14:textId="77777777" w:rsidR="00D96EB6" w:rsidRPr="00F66255" w:rsidRDefault="00D96EB6" w:rsidP="00D96EB6">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6C77325A" w14:textId="77777777" w:rsidR="00D96EB6" w:rsidRPr="00B83E6D" w:rsidRDefault="00D96EB6" w:rsidP="00D96EB6">
            <w:pPr>
              <w:pStyle w:val="aff1"/>
              <w:widowControl w:val="0"/>
              <w:numPr>
                <w:ilvl w:val="0"/>
                <w:numId w:val="25"/>
              </w:numPr>
              <w:tabs>
                <w:tab w:val="left" w:pos="420"/>
              </w:tabs>
              <w:overflowPunct w:val="0"/>
              <w:autoSpaceDE w:val="0"/>
              <w:autoSpaceDN w:val="0"/>
              <w:adjustRightInd w:val="0"/>
              <w:ind w:firstLine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7C56B35D" w14:textId="77777777" w:rsidR="00D96EB6" w:rsidRDefault="00D96EB6" w:rsidP="00444730">
            <w:pPr>
              <w:spacing w:before="120"/>
              <w:rPr>
                <w:rFonts w:ascii="Arial" w:eastAsia="等线" w:hAnsi="Arial" w:cs="Arial"/>
                <w:sz w:val="18"/>
                <w:szCs w:val="18"/>
              </w:rPr>
            </w:pPr>
          </w:p>
          <w:p w14:paraId="617D6859" w14:textId="78F7428F" w:rsidR="00D96EB6" w:rsidRDefault="00D96EB6" w:rsidP="00444730">
            <w:pPr>
              <w:spacing w:before="120"/>
              <w:rPr>
                <w:rFonts w:ascii="Arial" w:eastAsia="等线" w:hAnsi="Arial" w:cs="Arial"/>
                <w:sz w:val="18"/>
                <w:szCs w:val="18"/>
              </w:rPr>
            </w:pPr>
            <w:r>
              <w:rPr>
                <w:rFonts w:ascii="Arial" w:eastAsia="等线" w:hAnsi="Arial" w:cs="Arial"/>
                <w:sz w:val="18"/>
                <w:szCs w:val="18"/>
              </w:rPr>
              <w:t>#</w:t>
            </w:r>
            <w:r w:rsidR="00405298">
              <w:rPr>
                <w:rFonts w:ascii="Arial" w:eastAsia="等线" w:hAnsi="Arial" w:cs="Arial"/>
                <w:sz w:val="18"/>
                <w:szCs w:val="18"/>
              </w:rPr>
              <w:t>8</w:t>
            </w:r>
            <w:r w:rsidR="00D82D13">
              <w:rPr>
                <w:rFonts w:ascii="Arial" w:eastAsia="等线" w:hAnsi="Arial" w:cs="Arial"/>
                <w:sz w:val="18"/>
                <w:szCs w:val="18"/>
              </w:rPr>
              <w:t>, row#24, please put “QCL source” in brackets and remove “type” for the following agreement. The current wording implies Opt1.</w:t>
            </w:r>
          </w:p>
          <w:p w14:paraId="3A40EEF7" w14:textId="77777777" w:rsidR="00D82D13" w:rsidRPr="002360EB" w:rsidRDefault="00D82D13" w:rsidP="00D82D13">
            <w:pPr>
              <w:rPr>
                <w:rFonts w:cs="Times"/>
                <w:szCs w:val="20"/>
                <w:lang w:eastAsia="zh-CN" w:bidi="ar"/>
              </w:rPr>
            </w:pPr>
          </w:p>
          <w:p w14:paraId="681C5F7B" w14:textId="77777777" w:rsidR="00D82D13" w:rsidRPr="002360EB" w:rsidRDefault="00D82D13" w:rsidP="00D82D13">
            <w:pPr>
              <w:rPr>
                <w:b/>
                <w:bCs/>
                <w:szCs w:val="20"/>
                <w:lang w:eastAsia="zh-CN" w:bidi="ar"/>
              </w:rPr>
            </w:pPr>
            <w:r w:rsidRPr="002360EB">
              <w:rPr>
                <w:b/>
                <w:bCs/>
                <w:szCs w:val="20"/>
                <w:highlight w:val="green"/>
                <w:lang w:eastAsia="zh-CN" w:bidi="ar"/>
              </w:rPr>
              <w:t>Agreement</w:t>
            </w:r>
          </w:p>
          <w:p w14:paraId="2387E526" w14:textId="77777777" w:rsidR="00D82D13" w:rsidRPr="002360EB" w:rsidRDefault="00D82D13" w:rsidP="00D82D13">
            <w:pPr>
              <w:contextualSpacing/>
              <w:jc w:val="both"/>
              <w:rPr>
                <w:b/>
                <w:bCs/>
                <w:szCs w:val="20"/>
              </w:rPr>
            </w:pPr>
            <w:r w:rsidRPr="002360EB">
              <w:rPr>
                <w:szCs w:val="20"/>
              </w:rPr>
              <w:t>For LP-WUS monitoring in RRC CONNECTED mode, select</w:t>
            </w:r>
            <w:r w:rsidRPr="002360EB">
              <w:rPr>
                <w:rFonts w:hint="eastAsia"/>
                <w:szCs w:val="20"/>
              </w:rPr>
              <w:t xml:space="preserve"> </w:t>
            </w:r>
            <w:r w:rsidRPr="002360EB">
              <w:rPr>
                <w:szCs w:val="20"/>
              </w:rPr>
              <w:t>one of the</w:t>
            </w:r>
            <w:r w:rsidRPr="002360EB">
              <w:rPr>
                <w:rFonts w:hint="eastAsia"/>
                <w:szCs w:val="20"/>
              </w:rPr>
              <w:t xml:space="preserve"> options on </w:t>
            </w:r>
            <w:r w:rsidRPr="002360EB">
              <w:rPr>
                <w:szCs w:val="20"/>
              </w:rPr>
              <w:t>how to define/configure/indicate QCL source of LP-WUS</w:t>
            </w:r>
          </w:p>
          <w:p w14:paraId="2F6EB920" w14:textId="77777777" w:rsidR="00D82D13" w:rsidRPr="002360EB" w:rsidRDefault="00D82D13" w:rsidP="00D82D13">
            <w:pPr>
              <w:pStyle w:val="aff1"/>
              <w:numPr>
                <w:ilvl w:val="0"/>
                <w:numId w:val="28"/>
              </w:numPr>
              <w:ind w:firstLineChars="0"/>
              <w:contextualSpacing/>
              <w:jc w:val="both"/>
              <w:rPr>
                <w:szCs w:val="20"/>
              </w:rPr>
            </w:pPr>
            <w:r w:rsidRPr="002360EB">
              <w:rPr>
                <w:rFonts w:hint="eastAsia"/>
                <w:szCs w:val="20"/>
              </w:rPr>
              <w:t xml:space="preserve">Opt1: </w:t>
            </w:r>
            <w:r w:rsidRPr="002360EB">
              <w:rPr>
                <w:szCs w:val="20"/>
              </w:rPr>
              <w:t xml:space="preserve">Separate </w:t>
            </w:r>
            <w:r w:rsidRPr="002360EB">
              <w:rPr>
                <w:rFonts w:hint="eastAsia"/>
                <w:szCs w:val="20"/>
              </w:rPr>
              <w:t>indication/configu</w:t>
            </w:r>
            <w:r w:rsidRPr="002360EB">
              <w:rPr>
                <w:szCs w:val="20"/>
              </w:rPr>
              <w:t>r</w:t>
            </w:r>
            <w:r w:rsidRPr="002360EB">
              <w:rPr>
                <w:rFonts w:hint="eastAsia"/>
                <w:szCs w:val="20"/>
              </w:rPr>
              <w:t xml:space="preserve">ation for </w:t>
            </w:r>
            <w:r w:rsidRPr="002360EB">
              <w:rPr>
                <w:szCs w:val="20"/>
              </w:rPr>
              <w:t xml:space="preserve">QCL source </w:t>
            </w:r>
            <w:r w:rsidRPr="002360EB">
              <w:rPr>
                <w:rFonts w:hint="eastAsia"/>
                <w:szCs w:val="20"/>
              </w:rPr>
              <w:t>of LP-WUS</w:t>
            </w:r>
          </w:p>
          <w:p w14:paraId="45C0BDB1" w14:textId="77777777" w:rsidR="00D82D13" w:rsidRPr="002360EB" w:rsidRDefault="00D82D13" w:rsidP="00D82D13">
            <w:pPr>
              <w:pStyle w:val="aff1"/>
              <w:numPr>
                <w:ilvl w:val="0"/>
                <w:numId w:val="28"/>
              </w:numPr>
              <w:ind w:firstLineChars="0"/>
              <w:contextualSpacing/>
              <w:jc w:val="both"/>
              <w:rPr>
                <w:szCs w:val="20"/>
              </w:rPr>
            </w:pPr>
            <w:r w:rsidRPr="002360EB">
              <w:rPr>
                <w:rFonts w:hint="eastAsia"/>
                <w:szCs w:val="20"/>
              </w:rPr>
              <w:t xml:space="preserve">Opt2: </w:t>
            </w:r>
            <w:r w:rsidRPr="002360EB">
              <w:rPr>
                <w:szCs w:val="20"/>
              </w:rPr>
              <w:t>A</w:t>
            </w:r>
            <w:r w:rsidRPr="002360EB">
              <w:rPr>
                <w:rFonts w:hint="eastAsia"/>
                <w:szCs w:val="20"/>
              </w:rPr>
              <w:t xml:space="preserve">ssociation of </w:t>
            </w:r>
            <w:r w:rsidRPr="002360EB">
              <w:rPr>
                <w:szCs w:val="20"/>
              </w:rPr>
              <w:t xml:space="preserve">QCL source </w:t>
            </w:r>
            <w:r w:rsidRPr="002360EB">
              <w:rPr>
                <w:rFonts w:hint="eastAsia"/>
                <w:szCs w:val="20"/>
              </w:rPr>
              <w:t>between LP-WUS and PDCCH/CORESET</w:t>
            </w:r>
          </w:p>
          <w:p w14:paraId="141D11CF" w14:textId="6F71C426" w:rsidR="00D82D13" w:rsidRDefault="00405298" w:rsidP="00444730">
            <w:pPr>
              <w:spacing w:before="120"/>
              <w:rPr>
                <w:rFonts w:ascii="Arial" w:eastAsia="等线" w:hAnsi="Arial" w:cs="Arial"/>
                <w:sz w:val="18"/>
                <w:szCs w:val="18"/>
              </w:rPr>
            </w:pPr>
            <w:r>
              <w:rPr>
                <w:rFonts w:ascii="Arial" w:eastAsia="等线" w:hAnsi="Arial" w:cs="Arial"/>
                <w:sz w:val="18"/>
                <w:szCs w:val="18"/>
              </w:rPr>
              <w:t xml:space="preserve">#9, row#27, please put the whole row in brackets, because </w:t>
            </w:r>
            <w:proofErr w:type="spellStart"/>
            <w:r>
              <w:rPr>
                <w:rFonts w:ascii="Arial" w:eastAsia="等线" w:hAnsi="Arial" w:cs="Arial"/>
                <w:sz w:val="18"/>
                <w:szCs w:val="18"/>
              </w:rPr>
              <w:t>explicite</w:t>
            </w:r>
            <w:proofErr w:type="spellEnd"/>
            <w:r>
              <w:rPr>
                <w:rFonts w:ascii="Arial" w:eastAsia="等线" w:hAnsi="Arial" w:cs="Arial"/>
                <w:sz w:val="18"/>
                <w:szCs w:val="18"/>
              </w:rPr>
              <w:t xml:space="preserve"> signaling may not needed if the codepoint can be determined from UE ID/subgroup ID.</w:t>
            </w:r>
          </w:p>
          <w:p w14:paraId="2F999BD2" w14:textId="707BB5C8" w:rsidR="00D82D13" w:rsidRPr="00444730" w:rsidRDefault="00D82D13" w:rsidP="00444730">
            <w:pPr>
              <w:spacing w:before="120"/>
              <w:rPr>
                <w:rFonts w:ascii="Arial" w:eastAsia="等线" w:hAnsi="Arial" w:cs="Arial"/>
                <w:sz w:val="18"/>
                <w:szCs w:val="18"/>
              </w:rPr>
            </w:pPr>
            <w:r>
              <w:rPr>
                <w:rFonts w:ascii="Arial" w:eastAsia="等线" w:hAnsi="Arial" w:cs="Arial"/>
                <w:sz w:val="18"/>
                <w:szCs w:val="18"/>
              </w:rPr>
              <w:t>#1</w:t>
            </w:r>
            <w:r w:rsidR="00405298">
              <w:rPr>
                <w:rFonts w:ascii="Arial" w:eastAsia="等线" w:hAnsi="Arial" w:cs="Arial"/>
                <w:sz w:val="18"/>
                <w:szCs w:val="18"/>
              </w:rPr>
              <w:t>0</w:t>
            </w:r>
            <w:r>
              <w:rPr>
                <w:rFonts w:ascii="Arial" w:eastAsia="等线" w:hAnsi="Arial" w:cs="Arial"/>
                <w:sz w:val="18"/>
                <w:szCs w:val="18"/>
              </w:rPr>
              <w:t xml:space="preserve">, row#28, only applicable to idle/inactive mode. Please clarify it in column J </w:t>
            </w:r>
            <w:r>
              <w:rPr>
                <w:rFonts w:ascii="Arial" w:eastAsia="等线" w:hAnsi="Arial" w:cs="Arial"/>
                <w:sz w:val="18"/>
                <w:szCs w:val="18"/>
              </w:rPr>
              <w:br/>
              <w:t>“</w:t>
            </w:r>
            <w:r w:rsidRPr="00D82D13">
              <w:rPr>
                <w:rFonts w:ascii="Arial" w:eastAsia="等线" w:hAnsi="Arial" w:cs="Arial"/>
                <w:sz w:val="18"/>
                <w:szCs w:val="18"/>
              </w:rPr>
              <w:t>To configure the EPRE ratio between LP-WUS/LPSS and SSB</w:t>
            </w:r>
            <w:r>
              <w:rPr>
                <w:rFonts w:ascii="Arial" w:eastAsia="等线" w:hAnsi="Arial" w:cs="Arial"/>
                <w:sz w:val="18"/>
                <w:szCs w:val="18"/>
              </w:rPr>
              <w:t xml:space="preserve"> </w:t>
            </w:r>
            <w:r w:rsidRPr="00D82D13">
              <w:rPr>
                <w:rFonts w:ascii="Arial" w:eastAsia="等线" w:hAnsi="Arial" w:cs="Arial"/>
                <w:color w:val="FF0000"/>
                <w:sz w:val="18"/>
                <w:szCs w:val="18"/>
              </w:rPr>
              <w:t>for LP-WUS operation in idle/inactive mode</w:t>
            </w:r>
            <w:r>
              <w:rPr>
                <w:rFonts w:ascii="Arial" w:eastAsia="等线" w:hAnsi="Arial" w:cs="Arial"/>
                <w:sz w:val="18"/>
                <w:szCs w:val="18"/>
              </w:rPr>
              <w:t xml:space="preserve">”. </w:t>
            </w:r>
          </w:p>
        </w:tc>
      </w:tr>
    </w:tbl>
    <w:p w14:paraId="4921F4D4" w14:textId="7808ECC0" w:rsidR="00FD7D93" w:rsidRPr="00FD7D93" w:rsidRDefault="00FD7D93" w:rsidP="00351F74">
      <w:pPr>
        <w:pStyle w:val="a0"/>
        <w:rPr>
          <w:rFonts w:eastAsia="宋体"/>
          <w:lang w:eastAsia="zh-CN"/>
        </w:rPr>
      </w:pPr>
    </w:p>
    <w:p w14:paraId="2B55703B" w14:textId="0393E31B" w:rsidR="004500DD" w:rsidRDefault="00F114B1">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bookmarkEnd w:id="2"/>
    <w:bookmarkEnd w:id="3"/>
    <w:p w14:paraId="54520A6C" w14:textId="6BBABE70" w:rsidR="00D12695" w:rsidRPr="004F1EE5" w:rsidRDefault="00077C79" w:rsidP="00D12695">
      <w:pPr>
        <w:spacing w:beforeLines="50" w:before="120" w:after="120"/>
        <w:jc w:val="both"/>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inal version </w:t>
      </w:r>
      <w:r w:rsidR="005D1776">
        <w:rPr>
          <w:rFonts w:eastAsia="宋体"/>
          <w:sz w:val="20"/>
          <w:szCs w:val="20"/>
          <w:lang w:eastAsia="zh-CN"/>
        </w:rPr>
        <w:t xml:space="preserve">of RAN1#120 </w:t>
      </w:r>
      <w:r>
        <w:rPr>
          <w:rFonts w:eastAsia="宋体"/>
          <w:sz w:val="20"/>
          <w:szCs w:val="20"/>
          <w:lang w:eastAsia="zh-CN"/>
        </w:rPr>
        <w:t xml:space="preserve">uploaded in </w:t>
      </w:r>
      <w:hyperlink r:id="rId12" w:history="1">
        <w:r>
          <w:rPr>
            <w:rStyle w:val="afe"/>
            <w:rFonts w:ascii="微软雅黑" w:eastAsia="微软雅黑" w:hAnsi="微软雅黑" w:hint="eastAsia"/>
            <w:sz w:val="19"/>
            <w:szCs w:val="19"/>
          </w:rPr>
          <w:t>RRC parameters for Rel-19 LPWUS_v3.1.xlsx</w:t>
        </w:r>
      </w:hyperlink>
      <w:r w:rsidRPr="00077C79">
        <w:rPr>
          <w:rFonts w:eastAsia="宋体"/>
          <w:sz w:val="20"/>
          <w:szCs w:val="20"/>
          <w:lang w:eastAsia="zh-CN"/>
        </w:rPr>
        <w:t xml:space="preserve">, also </w:t>
      </w:r>
      <w:r>
        <w:rPr>
          <w:rFonts w:eastAsia="宋体"/>
          <w:sz w:val="20"/>
          <w:szCs w:val="20"/>
          <w:lang w:eastAsia="zh-CN"/>
        </w:rPr>
        <w:t xml:space="preserve">attached in the zip file of this contribution. </w:t>
      </w:r>
    </w:p>
    <w:sectPr w:rsidR="00D12695" w:rsidRPr="004F1EE5" w:rsidSect="000D043F">
      <w:footerReference w:type="default" r:id="rId13"/>
      <w:pgSz w:w="23811" w:h="16838" w:orient="landscape" w:code="8"/>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2C165" w14:textId="77777777" w:rsidR="000677CD" w:rsidRDefault="000677CD">
      <w:r>
        <w:separator/>
      </w:r>
    </w:p>
  </w:endnote>
  <w:endnote w:type="continuationSeparator" w:id="0">
    <w:p w14:paraId="67374719" w14:textId="77777777" w:rsidR="000677CD" w:rsidRDefault="000677CD">
      <w:r>
        <w:continuationSeparator/>
      </w:r>
    </w:p>
  </w:endnote>
  <w:endnote w:type="continuationNotice" w:id="1">
    <w:p w14:paraId="3D05DEF6" w14:textId="77777777" w:rsidR="000677CD" w:rsidRDefault="000677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3A707B" w:rsidRDefault="003A707B">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C5372" w14:textId="77777777" w:rsidR="000677CD" w:rsidRDefault="000677CD">
      <w:r>
        <w:separator/>
      </w:r>
    </w:p>
  </w:footnote>
  <w:footnote w:type="continuationSeparator" w:id="0">
    <w:p w14:paraId="7D792EE8" w14:textId="77777777" w:rsidR="000677CD" w:rsidRDefault="000677CD">
      <w:r>
        <w:continuationSeparator/>
      </w:r>
    </w:p>
  </w:footnote>
  <w:footnote w:type="continuationNotice" w:id="1">
    <w:p w14:paraId="5F33FE39" w14:textId="77777777" w:rsidR="000677CD" w:rsidRDefault="000677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02675"/>
    <w:multiLevelType w:val="hybridMultilevel"/>
    <w:tmpl w:val="9F286DD8"/>
    <w:lvl w:ilvl="0" w:tplc="AE9C2A6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5E356C"/>
    <w:multiLevelType w:val="hybridMultilevel"/>
    <w:tmpl w:val="74B6DF2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B0543C"/>
    <w:multiLevelType w:val="hybridMultilevel"/>
    <w:tmpl w:val="87DECA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26"/>
  </w:num>
  <w:num w:numId="3">
    <w:abstractNumId w:val="0"/>
  </w:num>
  <w:num w:numId="4">
    <w:abstractNumId w:val="25"/>
  </w:num>
  <w:num w:numId="5">
    <w:abstractNumId w:val="24"/>
  </w:num>
  <w:num w:numId="6">
    <w:abstractNumId w:val="20"/>
  </w:num>
  <w:num w:numId="7">
    <w:abstractNumId w:val="13"/>
  </w:num>
  <w:num w:numId="8">
    <w:abstractNumId w:val="4"/>
  </w:num>
  <w:num w:numId="9">
    <w:abstractNumId w:val="8"/>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10"/>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9"/>
  </w:num>
  <w:num w:numId="17">
    <w:abstractNumId w:val="11"/>
  </w:num>
  <w:num w:numId="18">
    <w:abstractNumId w:val="17"/>
  </w:num>
  <w:num w:numId="19">
    <w:abstractNumId w:val="6"/>
  </w:num>
  <w:num w:numId="20">
    <w:abstractNumId w:val="5"/>
  </w:num>
  <w:num w:numId="21">
    <w:abstractNumId w:val="18"/>
  </w:num>
  <w:num w:numId="22">
    <w:abstractNumId w:val="16"/>
  </w:num>
  <w:num w:numId="23">
    <w:abstractNumId w:val="23"/>
  </w:num>
  <w:num w:numId="24">
    <w:abstractNumId w:val="15"/>
  </w:num>
  <w:num w:numId="25">
    <w:abstractNumId w:val="22"/>
  </w:num>
  <w:num w:numId="26">
    <w:abstractNumId w:val="21"/>
  </w:num>
  <w:num w:numId="27">
    <w:abstractNumId w:val="9"/>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doNotDisplayPageBoundaries/>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7CC"/>
    <w:rsid w:val="0006492F"/>
    <w:rsid w:val="00064FAE"/>
    <w:rsid w:val="00065191"/>
    <w:rsid w:val="0006567F"/>
    <w:rsid w:val="00065CE3"/>
    <w:rsid w:val="0006627B"/>
    <w:rsid w:val="000667E0"/>
    <w:rsid w:val="0006713A"/>
    <w:rsid w:val="000677CD"/>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5F5F"/>
    <w:rsid w:val="000761B5"/>
    <w:rsid w:val="00076330"/>
    <w:rsid w:val="00076E96"/>
    <w:rsid w:val="00076FBF"/>
    <w:rsid w:val="0007708D"/>
    <w:rsid w:val="000771C2"/>
    <w:rsid w:val="000773F6"/>
    <w:rsid w:val="0007763A"/>
    <w:rsid w:val="000777AB"/>
    <w:rsid w:val="00077957"/>
    <w:rsid w:val="00077C79"/>
    <w:rsid w:val="00077DC3"/>
    <w:rsid w:val="0008059E"/>
    <w:rsid w:val="00080662"/>
    <w:rsid w:val="000808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8F6"/>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43F"/>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0AA"/>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575"/>
    <w:rsid w:val="0014363C"/>
    <w:rsid w:val="00143A6C"/>
    <w:rsid w:val="00143BAA"/>
    <w:rsid w:val="00143BB3"/>
    <w:rsid w:val="00143D4C"/>
    <w:rsid w:val="00143F11"/>
    <w:rsid w:val="0014407E"/>
    <w:rsid w:val="001441FC"/>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450"/>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6CC"/>
    <w:rsid w:val="00194C2D"/>
    <w:rsid w:val="00194C71"/>
    <w:rsid w:val="001956E4"/>
    <w:rsid w:val="00195826"/>
    <w:rsid w:val="00195A32"/>
    <w:rsid w:val="00195C19"/>
    <w:rsid w:val="001960C1"/>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B0F"/>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07853"/>
    <w:rsid w:val="0021053A"/>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4"/>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37BD"/>
    <w:rsid w:val="00264278"/>
    <w:rsid w:val="00264BDA"/>
    <w:rsid w:val="00264E39"/>
    <w:rsid w:val="00264F96"/>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404"/>
    <w:rsid w:val="002907CA"/>
    <w:rsid w:val="0029101B"/>
    <w:rsid w:val="002911C4"/>
    <w:rsid w:val="00291555"/>
    <w:rsid w:val="0029170E"/>
    <w:rsid w:val="002929ED"/>
    <w:rsid w:val="00292AD8"/>
    <w:rsid w:val="00292C3E"/>
    <w:rsid w:val="00293860"/>
    <w:rsid w:val="00293B7C"/>
    <w:rsid w:val="00293DFB"/>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996"/>
    <w:rsid w:val="002E3EDC"/>
    <w:rsid w:val="002E4470"/>
    <w:rsid w:val="002E4B04"/>
    <w:rsid w:val="002E5303"/>
    <w:rsid w:val="002E591B"/>
    <w:rsid w:val="002E5DCC"/>
    <w:rsid w:val="002E6FF4"/>
    <w:rsid w:val="002E755D"/>
    <w:rsid w:val="002E75A0"/>
    <w:rsid w:val="002E7822"/>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25C"/>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BD2"/>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4963"/>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4783"/>
    <w:rsid w:val="003A5305"/>
    <w:rsid w:val="003A53F7"/>
    <w:rsid w:val="003A5E8B"/>
    <w:rsid w:val="003A66A5"/>
    <w:rsid w:val="003A67B6"/>
    <w:rsid w:val="003A6FDF"/>
    <w:rsid w:val="003A707B"/>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058"/>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8B6"/>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197"/>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3AD3"/>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69"/>
    <w:rsid w:val="00403EA3"/>
    <w:rsid w:val="00403EEC"/>
    <w:rsid w:val="00403F09"/>
    <w:rsid w:val="00404690"/>
    <w:rsid w:val="00404C86"/>
    <w:rsid w:val="00405298"/>
    <w:rsid w:val="00405409"/>
    <w:rsid w:val="004054B1"/>
    <w:rsid w:val="00405630"/>
    <w:rsid w:val="00405F9E"/>
    <w:rsid w:val="00406253"/>
    <w:rsid w:val="00406BD7"/>
    <w:rsid w:val="00406E38"/>
    <w:rsid w:val="00406E9A"/>
    <w:rsid w:val="00407134"/>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6B9"/>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1A8"/>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730"/>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856"/>
    <w:rsid w:val="00456A7F"/>
    <w:rsid w:val="00456E08"/>
    <w:rsid w:val="00460C44"/>
    <w:rsid w:val="00461013"/>
    <w:rsid w:val="00461636"/>
    <w:rsid w:val="0046195A"/>
    <w:rsid w:val="00461A91"/>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4AB3"/>
    <w:rsid w:val="00485083"/>
    <w:rsid w:val="00485851"/>
    <w:rsid w:val="004859B8"/>
    <w:rsid w:val="00485A5A"/>
    <w:rsid w:val="004865AA"/>
    <w:rsid w:val="004876CB"/>
    <w:rsid w:val="004879A4"/>
    <w:rsid w:val="00487AAD"/>
    <w:rsid w:val="00490252"/>
    <w:rsid w:val="00490483"/>
    <w:rsid w:val="0049070A"/>
    <w:rsid w:val="00490F6A"/>
    <w:rsid w:val="00491C0C"/>
    <w:rsid w:val="0049264A"/>
    <w:rsid w:val="00492704"/>
    <w:rsid w:val="00492AE9"/>
    <w:rsid w:val="00492B1D"/>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6B4"/>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4C2"/>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33A"/>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04E"/>
    <w:rsid w:val="005A424B"/>
    <w:rsid w:val="005A4665"/>
    <w:rsid w:val="005A4865"/>
    <w:rsid w:val="005A4993"/>
    <w:rsid w:val="005A4B13"/>
    <w:rsid w:val="005A4BD1"/>
    <w:rsid w:val="005A50AF"/>
    <w:rsid w:val="005A5F4D"/>
    <w:rsid w:val="005A66A0"/>
    <w:rsid w:val="005A67A9"/>
    <w:rsid w:val="005A6980"/>
    <w:rsid w:val="005A6E96"/>
    <w:rsid w:val="005A6FE2"/>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776"/>
    <w:rsid w:val="005D1BA9"/>
    <w:rsid w:val="005D20BC"/>
    <w:rsid w:val="005D243D"/>
    <w:rsid w:val="005D24EF"/>
    <w:rsid w:val="005D25B3"/>
    <w:rsid w:val="005D25DE"/>
    <w:rsid w:val="005D28B5"/>
    <w:rsid w:val="005D2AB3"/>
    <w:rsid w:val="005D324F"/>
    <w:rsid w:val="005D389D"/>
    <w:rsid w:val="005D3CD9"/>
    <w:rsid w:val="005D3E1C"/>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95"/>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520"/>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176"/>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37CFA"/>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4C08"/>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CD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1B0"/>
    <w:rsid w:val="006D66E2"/>
    <w:rsid w:val="006D6EAE"/>
    <w:rsid w:val="006D6F8C"/>
    <w:rsid w:val="006D7314"/>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6973"/>
    <w:rsid w:val="006E78E7"/>
    <w:rsid w:val="006E78F9"/>
    <w:rsid w:val="006E7B10"/>
    <w:rsid w:val="006E7C57"/>
    <w:rsid w:val="006F046C"/>
    <w:rsid w:val="006F0A2C"/>
    <w:rsid w:val="006F0E43"/>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FE4"/>
    <w:rsid w:val="007443BD"/>
    <w:rsid w:val="0074513E"/>
    <w:rsid w:val="00745226"/>
    <w:rsid w:val="00745C97"/>
    <w:rsid w:val="00747259"/>
    <w:rsid w:val="007478D6"/>
    <w:rsid w:val="00747C2B"/>
    <w:rsid w:val="00747E12"/>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567E"/>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2C8D"/>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151"/>
    <w:rsid w:val="0077265D"/>
    <w:rsid w:val="00773AAB"/>
    <w:rsid w:val="00773D42"/>
    <w:rsid w:val="0077402E"/>
    <w:rsid w:val="00774050"/>
    <w:rsid w:val="00774216"/>
    <w:rsid w:val="007744AC"/>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50A"/>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943"/>
    <w:rsid w:val="007C2A2F"/>
    <w:rsid w:val="007C3775"/>
    <w:rsid w:val="007C3AD5"/>
    <w:rsid w:val="007C464D"/>
    <w:rsid w:val="007C48AF"/>
    <w:rsid w:val="007C4C42"/>
    <w:rsid w:val="007C53F9"/>
    <w:rsid w:val="007C5A7E"/>
    <w:rsid w:val="007C6012"/>
    <w:rsid w:val="007C6041"/>
    <w:rsid w:val="007C6067"/>
    <w:rsid w:val="007C616A"/>
    <w:rsid w:val="007C6369"/>
    <w:rsid w:val="007C6BDA"/>
    <w:rsid w:val="007C6D8E"/>
    <w:rsid w:val="007C7249"/>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3DD"/>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2A2E"/>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3D4"/>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3A5"/>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5623"/>
    <w:rsid w:val="008B58F7"/>
    <w:rsid w:val="008B5F71"/>
    <w:rsid w:val="008B6125"/>
    <w:rsid w:val="008B61DA"/>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6CCF"/>
    <w:rsid w:val="008C7D0F"/>
    <w:rsid w:val="008D04FD"/>
    <w:rsid w:val="008D101E"/>
    <w:rsid w:val="008D155A"/>
    <w:rsid w:val="008D17C8"/>
    <w:rsid w:val="008D17FF"/>
    <w:rsid w:val="008D1B9A"/>
    <w:rsid w:val="008D2160"/>
    <w:rsid w:val="008D261D"/>
    <w:rsid w:val="008D2D3F"/>
    <w:rsid w:val="008D39B7"/>
    <w:rsid w:val="008D3BA1"/>
    <w:rsid w:val="008D3E68"/>
    <w:rsid w:val="008D455E"/>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54C1"/>
    <w:rsid w:val="00926067"/>
    <w:rsid w:val="0093083A"/>
    <w:rsid w:val="00930A81"/>
    <w:rsid w:val="00930D41"/>
    <w:rsid w:val="00930D43"/>
    <w:rsid w:val="00930F36"/>
    <w:rsid w:val="0093101B"/>
    <w:rsid w:val="0093128E"/>
    <w:rsid w:val="00931C1C"/>
    <w:rsid w:val="00931D73"/>
    <w:rsid w:val="00932172"/>
    <w:rsid w:val="009328F4"/>
    <w:rsid w:val="00932C3C"/>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4CF7"/>
    <w:rsid w:val="0097520B"/>
    <w:rsid w:val="009753C3"/>
    <w:rsid w:val="00976723"/>
    <w:rsid w:val="0097686C"/>
    <w:rsid w:val="00976985"/>
    <w:rsid w:val="00976B8B"/>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189"/>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69EE"/>
    <w:rsid w:val="009B7060"/>
    <w:rsid w:val="009B70B1"/>
    <w:rsid w:val="009B719C"/>
    <w:rsid w:val="009B7711"/>
    <w:rsid w:val="009C08FA"/>
    <w:rsid w:val="009C0CCB"/>
    <w:rsid w:val="009C0FBF"/>
    <w:rsid w:val="009C2298"/>
    <w:rsid w:val="009C2625"/>
    <w:rsid w:val="009C2E1A"/>
    <w:rsid w:val="009C316F"/>
    <w:rsid w:val="009C39C2"/>
    <w:rsid w:val="009C4057"/>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78C"/>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82E"/>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00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4FCF"/>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5A2D"/>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155"/>
    <w:rsid w:val="00A33B53"/>
    <w:rsid w:val="00A33B78"/>
    <w:rsid w:val="00A33F36"/>
    <w:rsid w:val="00A34165"/>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4AB"/>
    <w:rsid w:val="00A43AA2"/>
    <w:rsid w:val="00A43D76"/>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B2A"/>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312"/>
    <w:rsid w:val="00A76679"/>
    <w:rsid w:val="00A7696E"/>
    <w:rsid w:val="00A76C3D"/>
    <w:rsid w:val="00A77DF4"/>
    <w:rsid w:val="00A800F7"/>
    <w:rsid w:val="00A8030C"/>
    <w:rsid w:val="00A803E7"/>
    <w:rsid w:val="00A804EF"/>
    <w:rsid w:val="00A8058B"/>
    <w:rsid w:val="00A809E6"/>
    <w:rsid w:val="00A80E5F"/>
    <w:rsid w:val="00A8103C"/>
    <w:rsid w:val="00A813BB"/>
    <w:rsid w:val="00A813C7"/>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4E6"/>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5C1F"/>
    <w:rsid w:val="00AB625E"/>
    <w:rsid w:val="00AB6A40"/>
    <w:rsid w:val="00AB6DB7"/>
    <w:rsid w:val="00AB721B"/>
    <w:rsid w:val="00AB740D"/>
    <w:rsid w:val="00AB761C"/>
    <w:rsid w:val="00AB7767"/>
    <w:rsid w:val="00AC08C8"/>
    <w:rsid w:val="00AC0A46"/>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AF7F0B"/>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6DB1"/>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3AEA"/>
    <w:rsid w:val="00B45190"/>
    <w:rsid w:val="00B45253"/>
    <w:rsid w:val="00B452E4"/>
    <w:rsid w:val="00B4718D"/>
    <w:rsid w:val="00B47EB3"/>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6E"/>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514"/>
    <w:rsid w:val="00B95D17"/>
    <w:rsid w:val="00B96400"/>
    <w:rsid w:val="00B96497"/>
    <w:rsid w:val="00B96C05"/>
    <w:rsid w:val="00B97077"/>
    <w:rsid w:val="00B9794D"/>
    <w:rsid w:val="00B97EDA"/>
    <w:rsid w:val="00BA02BD"/>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052"/>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24A"/>
    <w:rsid w:val="00C435F3"/>
    <w:rsid w:val="00C43648"/>
    <w:rsid w:val="00C43F92"/>
    <w:rsid w:val="00C44546"/>
    <w:rsid w:val="00C445A1"/>
    <w:rsid w:val="00C44829"/>
    <w:rsid w:val="00C449EC"/>
    <w:rsid w:val="00C449ED"/>
    <w:rsid w:val="00C4516E"/>
    <w:rsid w:val="00C45A33"/>
    <w:rsid w:val="00C45E2E"/>
    <w:rsid w:val="00C467B1"/>
    <w:rsid w:val="00C4693B"/>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7CC"/>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0CD7"/>
    <w:rsid w:val="00C811EC"/>
    <w:rsid w:val="00C8141D"/>
    <w:rsid w:val="00C817C9"/>
    <w:rsid w:val="00C81D1C"/>
    <w:rsid w:val="00C81D40"/>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751"/>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48CE"/>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4DC1"/>
    <w:rsid w:val="00CF53C6"/>
    <w:rsid w:val="00CF59AE"/>
    <w:rsid w:val="00CF5A99"/>
    <w:rsid w:val="00CF5FB4"/>
    <w:rsid w:val="00CF61DA"/>
    <w:rsid w:val="00CF6307"/>
    <w:rsid w:val="00CF6EE1"/>
    <w:rsid w:val="00CF71CF"/>
    <w:rsid w:val="00CF7C1D"/>
    <w:rsid w:val="00D00256"/>
    <w:rsid w:val="00D0036A"/>
    <w:rsid w:val="00D009C0"/>
    <w:rsid w:val="00D00EAD"/>
    <w:rsid w:val="00D012A7"/>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097"/>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13"/>
    <w:rsid w:val="00D82DF3"/>
    <w:rsid w:val="00D836EB"/>
    <w:rsid w:val="00D83B5E"/>
    <w:rsid w:val="00D83DBA"/>
    <w:rsid w:val="00D8400C"/>
    <w:rsid w:val="00D84119"/>
    <w:rsid w:val="00D84597"/>
    <w:rsid w:val="00D84E3A"/>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6EB6"/>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0F5"/>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400"/>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109"/>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7F4"/>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B3"/>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EB3"/>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514"/>
    <w:rsid w:val="00E75706"/>
    <w:rsid w:val="00E76344"/>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433"/>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3AD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2FE0"/>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6380"/>
    <w:rsid w:val="00ED7F61"/>
    <w:rsid w:val="00EE1076"/>
    <w:rsid w:val="00EE1150"/>
    <w:rsid w:val="00EE130D"/>
    <w:rsid w:val="00EE16D5"/>
    <w:rsid w:val="00EE18F7"/>
    <w:rsid w:val="00EE24C0"/>
    <w:rsid w:val="00EE3A57"/>
    <w:rsid w:val="00EE44C8"/>
    <w:rsid w:val="00EE4709"/>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4AC"/>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01"/>
    <w:rsid w:val="00F520BD"/>
    <w:rsid w:val="00F523F8"/>
    <w:rsid w:val="00F52464"/>
    <w:rsid w:val="00F524B4"/>
    <w:rsid w:val="00F525DF"/>
    <w:rsid w:val="00F5279A"/>
    <w:rsid w:val="00F52EDD"/>
    <w:rsid w:val="00F531DC"/>
    <w:rsid w:val="00F53E16"/>
    <w:rsid w:val="00F53FC8"/>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8A0"/>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00CD"/>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D7D93"/>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379"/>
    <w:rsid w:val="00FF44C5"/>
    <w:rsid w:val="00FF57C8"/>
    <w:rsid w:val="00FF58C2"/>
    <w:rsid w:val="00FF5992"/>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9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411"/>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2"/>
    <w:uiPriority w:val="99"/>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99"/>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1028">
      <w:bodyDiv w:val="1"/>
      <w:marLeft w:val="0"/>
      <w:marRight w:val="0"/>
      <w:marTop w:val="0"/>
      <w:marBottom w:val="0"/>
      <w:divBdr>
        <w:top w:val="none" w:sz="0" w:space="0" w:color="auto"/>
        <w:left w:val="none" w:sz="0" w:space="0" w:color="auto"/>
        <w:bottom w:val="none" w:sz="0" w:space="0" w:color="auto"/>
        <w:right w:val="none" w:sz="0" w:space="0" w:color="auto"/>
      </w:divBdr>
    </w:div>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256717680">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343138">
      <w:bodyDiv w:val="1"/>
      <w:marLeft w:val="0"/>
      <w:marRight w:val="0"/>
      <w:marTop w:val="0"/>
      <w:marBottom w:val="0"/>
      <w:divBdr>
        <w:top w:val="none" w:sz="0" w:space="0" w:color="auto"/>
        <w:left w:val="none" w:sz="0" w:space="0" w:color="auto"/>
        <w:bottom w:val="none" w:sz="0" w:space="0" w:color="auto"/>
        <w:right w:val="none" w:sz="0" w:space="0" w:color="auto"/>
      </w:divBdr>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036098">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36345783">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22290418">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73643278">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576091954">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755469873">
      <w:bodyDiv w:val="1"/>
      <w:marLeft w:val="0"/>
      <w:marRight w:val="0"/>
      <w:marTop w:val="0"/>
      <w:marBottom w:val="0"/>
      <w:divBdr>
        <w:top w:val="none" w:sz="0" w:space="0" w:color="auto"/>
        <w:left w:val="none" w:sz="0" w:space="0" w:color="auto"/>
        <w:bottom w:val="none" w:sz="0" w:space="0" w:color="auto"/>
        <w:right w:val="none" w:sz="0" w:space="0" w:color="auto"/>
      </w:divBdr>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016416935">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20/Inbox/drafts/9(NR_R19)/RRC/For%20Rapporteur%20Only/LP%20WUS-WUR/RRC%20parameters%20for%20Rel-19%20LPWUS_v3.1.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10.10.10/ftp/RAN/RAN1/Inbox/drafts/9(NR_R19)/RRC/For%20Rapporteur%20Only/LP%20WUS-WUR/RRC%20parameters%20for%20Rel-19%20LPWUS_v2.xls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10D993-6881-4750-BCDB-ADF3A17D65C2}">
  <ds:schemaRefs>
    <ds:schemaRef ds:uri="http://schemas.openxmlformats.org/officeDocument/2006/bibliography"/>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B4EF08-854D-4669-AC89-CC8A8DE15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509</TotalTime>
  <Pages>19</Pages>
  <Words>6267</Words>
  <Characters>35727</Characters>
  <Application>Microsoft Office Word</Application>
  <DocSecurity>0</DocSecurity>
  <Lines>297</Lines>
  <Paragraphs>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vivo mobile communication co.</Company>
  <LinksUpToDate>false</LinksUpToDate>
  <CharactersWithSpaces>41911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Xueming Pan(vivo)</cp:lastModifiedBy>
  <cp:revision>8</cp:revision>
  <cp:lastPrinted>2008-12-09T03:19:00Z</cp:lastPrinted>
  <dcterms:created xsi:type="dcterms:W3CDTF">2025-02-20T13:50:00Z</dcterms:created>
  <dcterms:modified xsi:type="dcterms:W3CDTF">2025-02-21T15:30:00Z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0x010100F3E9551B3FDDA24EBF0A209BAAD637CA</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CWM46294d60ed3b11ef80006f6100006f61">
    <vt:lpwstr>CWMm266XIzaBIPvU/PM+QQ6apg7V580ng1Ckvv7sRCYrqtBWfsuQr4rK/QxRF7SJYlFMpHpfbrGAjNcVKvYOvAByw==</vt:lpwstr>
  </property>
  <property fmtid="{D5CDD505-2E9C-101B-9397-08002B2CF9AE}" pid="11" name="MediaServiceImageTags">
    <vt:lpwstr/>
  </property>
</Properties>
</file>